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19A4C" w14:textId="77777777" w:rsidR="00A65EDC" w:rsidRPr="003F1FD7" w:rsidRDefault="0089363A" w:rsidP="003F1FD7">
      <w:pPr>
        <w:spacing w:line="276" w:lineRule="auto"/>
        <w:jc w:val="center"/>
        <w:rPr>
          <w:rFonts w:ascii="Calibri" w:hAnsi="Calibri" w:cs="Calibri"/>
          <w:b/>
          <w:sz w:val="24"/>
          <w:szCs w:val="24"/>
        </w:rPr>
      </w:pPr>
      <w:r>
        <w:rPr>
          <w:rFonts w:ascii="Calibri" w:hAnsi="Calibri" w:cs="Calibri"/>
          <w:b/>
          <w:sz w:val="24"/>
          <w:szCs w:val="24"/>
        </w:rPr>
        <w:t>U</w:t>
      </w:r>
      <w:r w:rsidR="00A65EDC" w:rsidRPr="003F1FD7">
        <w:rPr>
          <w:rFonts w:ascii="Calibri" w:hAnsi="Calibri" w:cs="Calibri"/>
          <w:b/>
          <w:sz w:val="24"/>
          <w:szCs w:val="24"/>
        </w:rPr>
        <w:t>MOWA nr …………..…….</w:t>
      </w:r>
    </w:p>
    <w:p w14:paraId="54D912C0" w14:textId="77777777" w:rsidR="00A65EDC" w:rsidRPr="003F1FD7" w:rsidRDefault="00A65EDC" w:rsidP="003F1FD7">
      <w:pPr>
        <w:spacing w:line="276" w:lineRule="auto"/>
        <w:rPr>
          <w:rFonts w:ascii="Calibri" w:hAnsi="Calibri" w:cs="Calibri"/>
          <w:b/>
          <w:sz w:val="24"/>
          <w:szCs w:val="24"/>
        </w:rPr>
      </w:pPr>
    </w:p>
    <w:p w14:paraId="26B131FC" w14:textId="77777777" w:rsidR="00A65EDC" w:rsidRPr="00FC0259" w:rsidRDefault="00A65EDC" w:rsidP="00FC0259">
      <w:pPr>
        <w:spacing w:line="276" w:lineRule="auto"/>
        <w:ind w:firstLine="426"/>
        <w:rPr>
          <w:rFonts w:asciiTheme="minorHAnsi" w:hAnsiTheme="minorHAnsi" w:cstheme="minorHAnsi"/>
          <w:sz w:val="24"/>
          <w:szCs w:val="24"/>
        </w:rPr>
      </w:pPr>
      <w:r w:rsidRPr="00FC0259">
        <w:rPr>
          <w:rFonts w:asciiTheme="minorHAnsi" w:hAnsiTheme="minorHAnsi" w:cstheme="minorHAnsi"/>
          <w:sz w:val="24"/>
          <w:szCs w:val="24"/>
        </w:rPr>
        <w:t>zawarta w dniu …… 20</w:t>
      </w:r>
      <w:r w:rsidR="004658E3" w:rsidRPr="00FC0259">
        <w:rPr>
          <w:rFonts w:asciiTheme="minorHAnsi" w:hAnsiTheme="minorHAnsi" w:cstheme="minorHAnsi"/>
          <w:sz w:val="24"/>
          <w:szCs w:val="24"/>
        </w:rPr>
        <w:t>2</w:t>
      </w:r>
      <w:r w:rsidR="00F262BC" w:rsidRPr="00FC0259">
        <w:rPr>
          <w:rFonts w:asciiTheme="minorHAnsi" w:hAnsiTheme="minorHAnsi" w:cstheme="minorHAnsi"/>
          <w:sz w:val="24"/>
          <w:szCs w:val="24"/>
        </w:rPr>
        <w:t>6</w:t>
      </w:r>
      <w:r w:rsidRPr="00FC0259">
        <w:rPr>
          <w:rFonts w:asciiTheme="minorHAnsi" w:hAnsiTheme="minorHAnsi" w:cstheme="minorHAnsi"/>
          <w:sz w:val="24"/>
          <w:szCs w:val="24"/>
        </w:rPr>
        <w:t xml:space="preserve"> r. w Bydgoszczy pomiędzy:</w:t>
      </w:r>
    </w:p>
    <w:p w14:paraId="76D7490A" w14:textId="77777777" w:rsidR="00A65EDC" w:rsidRPr="00FC0259" w:rsidRDefault="00A65EDC" w:rsidP="00FC0259">
      <w:pPr>
        <w:spacing w:line="276" w:lineRule="auto"/>
        <w:ind w:left="426"/>
        <w:rPr>
          <w:rFonts w:asciiTheme="minorHAnsi" w:hAnsiTheme="minorHAnsi" w:cstheme="minorHAnsi"/>
          <w:sz w:val="24"/>
          <w:szCs w:val="24"/>
        </w:rPr>
      </w:pPr>
      <w:r w:rsidRPr="00FC0259">
        <w:rPr>
          <w:rFonts w:asciiTheme="minorHAnsi" w:hAnsiTheme="minorHAnsi" w:cstheme="minorHAnsi"/>
          <w:sz w:val="24"/>
          <w:szCs w:val="24"/>
        </w:rPr>
        <w:t>Powiatem Bydgoskim</w:t>
      </w:r>
      <w:r w:rsidR="006B3DF0" w:rsidRPr="00FC0259">
        <w:rPr>
          <w:rFonts w:asciiTheme="minorHAnsi" w:hAnsiTheme="minorHAnsi" w:cstheme="minorHAnsi"/>
          <w:sz w:val="24"/>
          <w:szCs w:val="24"/>
        </w:rPr>
        <w:t xml:space="preserve"> z siedzibą  przy ul. Juliusza Słowackiego 3, 85-008 Bydgoszcz, NIP 554-25-73-290, </w:t>
      </w:r>
      <w:r w:rsidRPr="00FC0259">
        <w:rPr>
          <w:rFonts w:asciiTheme="minorHAnsi" w:hAnsiTheme="minorHAnsi" w:cstheme="minorHAnsi"/>
          <w:sz w:val="24"/>
          <w:szCs w:val="24"/>
        </w:rPr>
        <w:t xml:space="preserve"> reprezentowanym przez Zarząd Powiatu </w:t>
      </w:r>
      <w:r w:rsidR="006B3DF0" w:rsidRPr="00FC0259">
        <w:rPr>
          <w:rFonts w:asciiTheme="minorHAnsi" w:hAnsiTheme="minorHAnsi" w:cstheme="minorHAnsi"/>
          <w:sz w:val="24"/>
          <w:szCs w:val="24"/>
        </w:rPr>
        <w:t xml:space="preserve">Bydgoskiego </w:t>
      </w:r>
      <w:r w:rsidRPr="00FC0259">
        <w:rPr>
          <w:rFonts w:asciiTheme="minorHAnsi" w:hAnsiTheme="minorHAnsi" w:cstheme="minorHAnsi"/>
          <w:sz w:val="24"/>
          <w:szCs w:val="24"/>
        </w:rPr>
        <w:t xml:space="preserve">w osobach: </w:t>
      </w:r>
    </w:p>
    <w:p w14:paraId="3C1A0330" w14:textId="77777777" w:rsidR="00A65EDC" w:rsidRPr="00FC0259" w:rsidRDefault="00A65EDC" w:rsidP="00FC0259">
      <w:pPr>
        <w:spacing w:line="276" w:lineRule="auto"/>
        <w:ind w:firstLine="426"/>
        <w:rPr>
          <w:rFonts w:asciiTheme="minorHAnsi" w:hAnsiTheme="minorHAnsi" w:cstheme="minorHAnsi"/>
          <w:sz w:val="24"/>
          <w:szCs w:val="24"/>
        </w:rPr>
      </w:pPr>
      <w:r w:rsidRPr="00FC0259">
        <w:rPr>
          <w:rFonts w:asciiTheme="minorHAnsi" w:hAnsiTheme="minorHAnsi" w:cstheme="minorHAnsi"/>
          <w:sz w:val="24"/>
          <w:szCs w:val="24"/>
        </w:rPr>
        <w:t xml:space="preserve">1. </w:t>
      </w:r>
      <w:r w:rsidR="004658E3" w:rsidRPr="00FC0259">
        <w:rPr>
          <w:rFonts w:asciiTheme="minorHAnsi" w:hAnsiTheme="minorHAnsi" w:cstheme="minorHAnsi"/>
          <w:sz w:val="24"/>
          <w:szCs w:val="24"/>
        </w:rPr>
        <w:t>Piotra Kozłowskiego</w:t>
      </w:r>
      <w:r w:rsidRPr="00FC0259">
        <w:rPr>
          <w:rFonts w:asciiTheme="minorHAnsi" w:hAnsiTheme="minorHAnsi" w:cstheme="minorHAnsi"/>
          <w:sz w:val="24"/>
          <w:szCs w:val="24"/>
        </w:rPr>
        <w:t xml:space="preserve"> - Starosty Bydgoskiego,</w:t>
      </w:r>
    </w:p>
    <w:p w14:paraId="4CF91A55" w14:textId="77777777" w:rsidR="00A65EDC" w:rsidRPr="00FC0259" w:rsidRDefault="00A65EDC" w:rsidP="00FC0259">
      <w:pPr>
        <w:spacing w:line="276" w:lineRule="auto"/>
        <w:ind w:firstLine="426"/>
        <w:rPr>
          <w:rFonts w:asciiTheme="minorHAnsi" w:hAnsiTheme="minorHAnsi" w:cstheme="minorHAnsi"/>
          <w:sz w:val="24"/>
          <w:szCs w:val="24"/>
        </w:rPr>
      </w:pPr>
      <w:r w:rsidRPr="00FC0259">
        <w:rPr>
          <w:rFonts w:asciiTheme="minorHAnsi" w:hAnsiTheme="minorHAnsi" w:cstheme="minorHAnsi"/>
          <w:sz w:val="24"/>
          <w:szCs w:val="24"/>
        </w:rPr>
        <w:t>2. Zbigniewa Łuczaka - Wicestarosty Bydgoskiego,</w:t>
      </w:r>
    </w:p>
    <w:p w14:paraId="0B741D2D" w14:textId="77777777" w:rsidR="00A65EDC" w:rsidRPr="00FC0259" w:rsidRDefault="00A65EDC" w:rsidP="00FC0259">
      <w:pPr>
        <w:spacing w:line="276" w:lineRule="auto"/>
        <w:ind w:firstLine="426"/>
        <w:rPr>
          <w:rFonts w:asciiTheme="minorHAnsi" w:hAnsiTheme="minorHAnsi" w:cstheme="minorHAnsi"/>
          <w:sz w:val="24"/>
          <w:szCs w:val="24"/>
        </w:rPr>
      </w:pPr>
      <w:r w:rsidRPr="00FC0259">
        <w:rPr>
          <w:rFonts w:asciiTheme="minorHAnsi" w:hAnsiTheme="minorHAnsi" w:cstheme="minorHAnsi"/>
          <w:sz w:val="24"/>
          <w:szCs w:val="24"/>
        </w:rPr>
        <w:t xml:space="preserve">zwanym dalej Zamawiającym, </w:t>
      </w:r>
    </w:p>
    <w:p w14:paraId="00900937" w14:textId="77777777" w:rsidR="00A65EDC" w:rsidRPr="00FC0259" w:rsidRDefault="00A65EDC" w:rsidP="00FC0259">
      <w:pPr>
        <w:spacing w:line="276" w:lineRule="auto"/>
        <w:ind w:left="426"/>
        <w:rPr>
          <w:rFonts w:asciiTheme="minorHAnsi" w:hAnsiTheme="minorHAnsi" w:cstheme="minorHAnsi"/>
          <w:sz w:val="24"/>
          <w:szCs w:val="24"/>
        </w:rPr>
      </w:pPr>
      <w:r w:rsidRPr="00FC0259">
        <w:rPr>
          <w:rFonts w:asciiTheme="minorHAnsi" w:hAnsiTheme="minorHAnsi" w:cstheme="minorHAnsi"/>
          <w:sz w:val="24"/>
          <w:szCs w:val="24"/>
        </w:rPr>
        <w:t>a</w:t>
      </w:r>
      <w:r w:rsidR="00AD46C0" w:rsidRPr="00FC0259">
        <w:rPr>
          <w:rFonts w:asciiTheme="minorHAnsi" w:hAnsiTheme="minorHAnsi" w:cstheme="minorHAnsi"/>
          <w:sz w:val="24"/>
          <w:szCs w:val="24"/>
        </w:rPr>
        <w:t xml:space="preserve"> </w:t>
      </w:r>
      <w:r w:rsidR="00F262BC" w:rsidRPr="00FC0259">
        <w:rPr>
          <w:rFonts w:asciiTheme="minorHAnsi" w:hAnsiTheme="minorHAnsi" w:cstheme="minorHAnsi"/>
          <w:sz w:val="24"/>
          <w:szCs w:val="24"/>
        </w:rPr>
        <w:t>………………………………………………………………………….</w:t>
      </w:r>
    </w:p>
    <w:p w14:paraId="30BE297F" w14:textId="77777777" w:rsidR="00F262BC" w:rsidRPr="00FC0259" w:rsidRDefault="00F262BC" w:rsidP="00FC0259">
      <w:pPr>
        <w:spacing w:line="276" w:lineRule="auto"/>
        <w:ind w:left="426"/>
        <w:rPr>
          <w:rFonts w:asciiTheme="minorHAnsi" w:hAnsiTheme="minorHAnsi" w:cstheme="minorHAnsi"/>
          <w:sz w:val="24"/>
          <w:szCs w:val="24"/>
        </w:rPr>
      </w:pPr>
      <w:r w:rsidRPr="00FC0259">
        <w:rPr>
          <w:rFonts w:asciiTheme="minorHAnsi" w:hAnsiTheme="minorHAnsi" w:cstheme="minorHAnsi"/>
          <w:sz w:val="24"/>
          <w:szCs w:val="24"/>
        </w:rPr>
        <w:t>……………………………………………………………………………..</w:t>
      </w:r>
    </w:p>
    <w:p w14:paraId="0A4AAE8E" w14:textId="77777777" w:rsidR="00A65EDC" w:rsidRPr="00FC0259" w:rsidRDefault="00A65EDC" w:rsidP="00FC0259">
      <w:pPr>
        <w:spacing w:line="276" w:lineRule="auto"/>
        <w:ind w:firstLine="426"/>
        <w:jc w:val="both"/>
        <w:rPr>
          <w:rFonts w:asciiTheme="minorHAnsi" w:hAnsiTheme="minorHAnsi" w:cstheme="minorHAnsi"/>
          <w:sz w:val="24"/>
          <w:szCs w:val="24"/>
        </w:rPr>
      </w:pPr>
      <w:r w:rsidRPr="00FC0259">
        <w:rPr>
          <w:rFonts w:asciiTheme="minorHAnsi" w:hAnsiTheme="minorHAnsi" w:cstheme="minorHAnsi"/>
          <w:sz w:val="24"/>
          <w:szCs w:val="24"/>
        </w:rPr>
        <w:t>o następującej treści:</w:t>
      </w:r>
    </w:p>
    <w:p w14:paraId="67789F66" w14:textId="77777777" w:rsidR="00C06908" w:rsidRDefault="00C06908" w:rsidP="00FC0259">
      <w:pPr>
        <w:autoSpaceDE w:val="0"/>
        <w:autoSpaceDN w:val="0"/>
        <w:adjustRightInd w:val="0"/>
        <w:spacing w:line="276" w:lineRule="auto"/>
        <w:jc w:val="center"/>
        <w:rPr>
          <w:rFonts w:asciiTheme="minorHAnsi" w:hAnsiTheme="minorHAnsi" w:cstheme="minorHAnsi"/>
          <w:b/>
          <w:bCs/>
          <w:sz w:val="24"/>
          <w:szCs w:val="24"/>
        </w:rPr>
      </w:pPr>
    </w:p>
    <w:p w14:paraId="6E172C27" w14:textId="7777777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r w:rsidRPr="00FC0259">
        <w:rPr>
          <w:rFonts w:asciiTheme="minorHAnsi" w:hAnsiTheme="minorHAnsi" w:cstheme="minorHAnsi"/>
          <w:b/>
          <w:bCs/>
          <w:sz w:val="24"/>
          <w:szCs w:val="24"/>
        </w:rPr>
        <w:t>§ 1</w:t>
      </w:r>
    </w:p>
    <w:p w14:paraId="192ECAB7" w14:textId="4440E78A" w:rsidR="00A65EDC" w:rsidRPr="00FC0259" w:rsidRDefault="004658E3" w:rsidP="00FC0259">
      <w:pPr>
        <w:pStyle w:val="Tytu"/>
        <w:spacing w:line="276" w:lineRule="auto"/>
        <w:ind w:left="708"/>
        <w:jc w:val="both"/>
        <w:rPr>
          <w:rFonts w:asciiTheme="minorHAnsi" w:hAnsiTheme="minorHAnsi" w:cstheme="minorHAnsi"/>
          <w:b w:val="0"/>
          <w:sz w:val="24"/>
          <w:szCs w:val="24"/>
        </w:rPr>
      </w:pPr>
      <w:r w:rsidRPr="00FC0259">
        <w:rPr>
          <w:rFonts w:asciiTheme="minorHAnsi" w:hAnsiTheme="minorHAnsi" w:cstheme="minorHAnsi"/>
          <w:b w:val="0"/>
          <w:sz w:val="24"/>
          <w:szCs w:val="24"/>
        </w:rPr>
        <w:t>Zamówienie realizow</w:t>
      </w:r>
      <w:r w:rsidR="00575CEA" w:rsidRPr="00FC0259">
        <w:rPr>
          <w:rFonts w:asciiTheme="minorHAnsi" w:hAnsiTheme="minorHAnsi" w:cstheme="minorHAnsi"/>
          <w:b w:val="0"/>
          <w:sz w:val="24"/>
          <w:szCs w:val="24"/>
        </w:rPr>
        <w:t xml:space="preserve">ane jest w ramach projektu </w:t>
      </w:r>
      <w:proofErr w:type="spellStart"/>
      <w:r w:rsidR="00575CEA" w:rsidRPr="00FC0259">
        <w:rPr>
          <w:rFonts w:asciiTheme="minorHAnsi" w:hAnsiTheme="minorHAnsi" w:cstheme="minorHAnsi"/>
          <w:b w:val="0"/>
          <w:sz w:val="24"/>
          <w:szCs w:val="24"/>
        </w:rPr>
        <w:t>pt.</w:t>
      </w:r>
      <w:r w:rsidRPr="00FC0259">
        <w:rPr>
          <w:rFonts w:asciiTheme="minorHAnsi" w:hAnsiTheme="minorHAnsi" w:cstheme="minorHAnsi"/>
          <w:b w:val="0"/>
          <w:i/>
          <w:iCs/>
          <w:kern w:val="3"/>
          <w:sz w:val="24"/>
          <w:szCs w:val="24"/>
        </w:rPr>
        <w:t>„</w:t>
      </w:r>
      <w:r w:rsidRPr="00FC0259">
        <w:rPr>
          <w:rFonts w:asciiTheme="minorHAnsi" w:hAnsiTheme="minorHAnsi" w:cstheme="minorHAnsi"/>
          <w:b w:val="0"/>
          <w:sz w:val="24"/>
          <w:szCs w:val="24"/>
        </w:rPr>
        <w:t>Wsparcie</w:t>
      </w:r>
      <w:proofErr w:type="spellEnd"/>
      <w:r w:rsidRPr="00FC0259">
        <w:rPr>
          <w:rFonts w:asciiTheme="minorHAnsi" w:hAnsiTheme="minorHAnsi" w:cstheme="minorHAnsi"/>
          <w:b w:val="0"/>
          <w:sz w:val="24"/>
          <w:szCs w:val="24"/>
        </w:rPr>
        <w:t xml:space="preserve"> kompetencji uczniów i nauczycieli w Powiecie Bydgoskim</w:t>
      </w:r>
      <w:r w:rsidRPr="00FC0259">
        <w:rPr>
          <w:rFonts w:asciiTheme="minorHAnsi" w:hAnsiTheme="minorHAnsi" w:cstheme="minorHAnsi"/>
          <w:b w:val="0"/>
          <w:i/>
          <w:iCs/>
          <w:kern w:val="3"/>
          <w:sz w:val="24"/>
          <w:szCs w:val="24"/>
        </w:rPr>
        <w:t>”</w:t>
      </w:r>
      <w:r w:rsidRPr="00FC0259">
        <w:rPr>
          <w:rFonts w:asciiTheme="minorHAnsi" w:hAnsiTheme="minorHAnsi" w:cstheme="minorHAnsi"/>
          <w:b w:val="0"/>
          <w:iCs/>
          <w:kern w:val="3"/>
          <w:sz w:val="24"/>
          <w:szCs w:val="24"/>
        </w:rPr>
        <w:t xml:space="preserve"> , </w:t>
      </w:r>
      <w:r w:rsidRPr="00FC0259">
        <w:rPr>
          <w:rFonts w:asciiTheme="minorHAnsi" w:hAnsiTheme="minorHAnsi" w:cstheme="minorHAnsi"/>
          <w:b w:val="0"/>
          <w:sz w:val="24"/>
          <w:szCs w:val="24"/>
        </w:rPr>
        <w:t xml:space="preserve">dofinansowanego z Europejskiego Funduszu Społecznego Plus (wkład Funduszy Europejskich) oraz budżetu państwa w formie dotacji celowej, realizowanego w ramach programu Fundusze Europejskie dla Kujaw i Pomorza 2021- 2027, Priorytet 8, Działanie FEKP.08.12 Kształcenie ogólne </w:t>
      </w:r>
      <w:proofErr w:type="spellStart"/>
      <w:r w:rsidRPr="00FC0259">
        <w:rPr>
          <w:rFonts w:asciiTheme="minorHAnsi" w:hAnsiTheme="minorHAnsi" w:cstheme="minorHAnsi"/>
          <w:b w:val="0"/>
          <w:sz w:val="24"/>
          <w:szCs w:val="24"/>
        </w:rPr>
        <w:t>BydOF</w:t>
      </w:r>
      <w:proofErr w:type="spellEnd"/>
      <w:r w:rsidRPr="00FC0259">
        <w:rPr>
          <w:rFonts w:asciiTheme="minorHAnsi" w:hAnsiTheme="minorHAnsi" w:cstheme="minorHAnsi"/>
          <w:b w:val="0"/>
          <w:sz w:val="24"/>
          <w:szCs w:val="24"/>
        </w:rPr>
        <w:t>-IP</w:t>
      </w:r>
    </w:p>
    <w:p w14:paraId="19880464" w14:textId="77777777" w:rsidR="00C06908" w:rsidRDefault="00C06908" w:rsidP="00FC0259">
      <w:pPr>
        <w:autoSpaceDE w:val="0"/>
        <w:autoSpaceDN w:val="0"/>
        <w:adjustRightInd w:val="0"/>
        <w:spacing w:line="276" w:lineRule="auto"/>
        <w:jc w:val="center"/>
        <w:rPr>
          <w:rFonts w:asciiTheme="minorHAnsi" w:hAnsiTheme="minorHAnsi" w:cstheme="minorHAnsi"/>
          <w:b/>
          <w:bCs/>
          <w:sz w:val="24"/>
          <w:szCs w:val="24"/>
        </w:rPr>
      </w:pPr>
    </w:p>
    <w:p w14:paraId="33237B70" w14:textId="7777777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r w:rsidRPr="00FC0259">
        <w:rPr>
          <w:rFonts w:asciiTheme="minorHAnsi" w:hAnsiTheme="minorHAnsi" w:cstheme="minorHAnsi"/>
          <w:b/>
          <w:bCs/>
          <w:sz w:val="24"/>
          <w:szCs w:val="24"/>
        </w:rPr>
        <w:t>§ 2</w:t>
      </w:r>
    </w:p>
    <w:p w14:paraId="734350ED" w14:textId="66215FA2" w:rsidR="0071718A" w:rsidRPr="00FC0259" w:rsidRDefault="00A65EDC" w:rsidP="00FC0259">
      <w:pPr>
        <w:numPr>
          <w:ilvl w:val="0"/>
          <w:numId w:val="5"/>
        </w:numPr>
        <w:tabs>
          <w:tab w:val="left" w:pos="284"/>
        </w:tabs>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Przedmiotem umowy jest usługa</w:t>
      </w:r>
      <w:r w:rsidR="007B3D86" w:rsidRPr="00FC0259">
        <w:rPr>
          <w:rFonts w:asciiTheme="minorHAnsi" w:hAnsiTheme="minorHAnsi" w:cstheme="minorHAnsi"/>
          <w:sz w:val="24"/>
          <w:szCs w:val="24"/>
        </w:rPr>
        <w:t xml:space="preserve"> </w:t>
      </w:r>
      <w:r w:rsidR="00F262BC" w:rsidRPr="00FC0259">
        <w:rPr>
          <w:rFonts w:asciiTheme="minorHAnsi" w:hAnsiTheme="minorHAnsi" w:cstheme="minorHAnsi"/>
          <w:sz w:val="24"/>
          <w:szCs w:val="24"/>
        </w:rPr>
        <w:t xml:space="preserve">szkolenia metodycznego </w:t>
      </w:r>
      <w:r w:rsidR="006B3DF0" w:rsidRPr="00FC0259">
        <w:rPr>
          <w:rFonts w:asciiTheme="minorHAnsi" w:hAnsiTheme="minorHAnsi" w:cstheme="minorHAnsi"/>
          <w:sz w:val="24"/>
          <w:szCs w:val="24"/>
        </w:rPr>
        <w:t>w ramach projektu</w:t>
      </w:r>
      <w:r w:rsidR="006B3DF0" w:rsidRPr="00FC0259">
        <w:rPr>
          <w:rFonts w:asciiTheme="minorHAnsi" w:hAnsiTheme="minorHAnsi" w:cstheme="minorHAnsi"/>
          <w:b/>
          <w:bCs/>
          <w:i/>
          <w:iCs/>
          <w:kern w:val="3"/>
          <w:sz w:val="24"/>
          <w:szCs w:val="24"/>
        </w:rPr>
        <w:t xml:space="preserve"> „</w:t>
      </w:r>
      <w:r w:rsidR="006B3DF0" w:rsidRPr="00FC0259">
        <w:rPr>
          <w:rFonts w:asciiTheme="minorHAnsi" w:hAnsiTheme="minorHAnsi" w:cstheme="minorHAnsi"/>
          <w:b/>
          <w:sz w:val="24"/>
          <w:szCs w:val="24"/>
        </w:rPr>
        <w:t>Wsparcie kompetencji uczniów i nauczycieli w Powiecie Bydgoskim”</w:t>
      </w:r>
      <w:r w:rsidR="007B3D86" w:rsidRPr="00FC0259">
        <w:rPr>
          <w:rFonts w:asciiTheme="minorHAnsi" w:hAnsiTheme="minorHAnsi" w:cstheme="minorHAnsi"/>
          <w:b/>
          <w:sz w:val="24"/>
          <w:szCs w:val="24"/>
        </w:rPr>
        <w:t>.</w:t>
      </w:r>
      <w:r w:rsidRPr="00FC0259">
        <w:rPr>
          <w:rFonts w:asciiTheme="minorHAnsi" w:hAnsiTheme="minorHAnsi" w:cstheme="minorHAnsi"/>
          <w:sz w:val="24"/>
          <w:szCs w:val="24"/>
        </w:rPr>
        <w:t xml:space="preserve"> </w:t>
      </w:r>
    </w:p>
    <w:p w14:paraId="78847ABF" w14:textId="77777777" w:rsidR="00A65EDC" w:rsidRPr="00FC0259" w:rsidRDefault="00A65EDC" w:rsidP="00FC0259">
      <w:pPr>
        <w:numPr>
          <w:ilvl w:val="0"/>
          <w:numId w:val="5"/>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iCs/>
          <w:sz w:val="24"/>
          <w:szCs w:val="24"/>
        </w:rPr>
        <w:t xml:space="preserve">Wykonawca </w:t>
      </w:r>
      <w:r w:rsidRPr="00FC0259">
        <w:rPr>
          <w:rFonts w:asciiTheme="minorHAnsi" w:hAnsiTheme="minorHAnsi" w:cstheme="minorHAnsi"/>
          <w:sz w:val="24"/>
          <w:szCs w:val="24"/>
        </w:rPr>
        <w:t>zobowi</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zuje si</w:t>
      </w:r>
      <w:r w:rsidRPr="00FC0259">
        <w:rPr>
          <w:rFonts w:asciiTheme="minorHAnsi" w:eastAsia="TimesNewRoman" w:hAnsiTheme="minorHAnsi" w:cstheme="minorHAnsi"/>
          <w:sz w:val="24"/>
          <w:szCs w:val="24"/>
        </w:rPr>
        <w:t xml:space="preserve">ę </w:t>
      </w:r>
      <w:r w:rsidRPr="00FC0259">
        <w:rPr>
          <w:rFonts w:asciiTheme="minorHAnsi" w:hAnsiTheme="minorHAnsi" w:cstheme="minorHAnsi"/>
          <w:sz w:val="24"/>
          <w:szCs w:val="24"/>
        </w:rPr>
        <w:t xml:space="preserve">do wykonania przedmiotu umowy zgodnie z </w:t>
      </w:r>
      <w:r w:rsidR="0071718A" w:rsidRPr="00FC0259">
        <w:rPr>
          <w:rFonts w:asciiTheme="minorHAnsi" w:hAnsiTheme="minorHAnsi" w:cstheme="minorHAnsi"/>
          <w:sz w:val="24"/>
          <w:szCs w:val="24"/>
        </w:rPr>
        <w:t xml:space="preserve">zapytaniem </w:t>
      </w:r>
      <w:r w:rsidR="007B3D86" w:rsidRPr="00FC0259">
        <w:rPr>
          <w:rFonts w:asciiTheme="minorHAnsi" w:hAnsiTheme="minorHAnsi" w:cstheme="minorHAnsi"/>
          <w:sz w:val="24"/>
          <w:szCs w:val="24"/>
        </w:rPr>
        <w:t xml:space="preserve">ofertowym na świadczenie usługi </w:t>
      </w:r>
      <w:r w:rsidR="00F262BC" w:rsidRPr="00FC0259">
        <w:rPr>
          <w:rFonts w:asciiTheme="minorHAnsi" w:hAnsiTheme="minorHAnsi" w:cstheme="minorHAnsi"/>
          <w:sz w:val="24"/>
          <w:szCs w:val="24"/>
        </w:rPr>
        <w:t>szkolenia metodycznego</w:t>
      </w:r>
      <w:r w:rsidR="007B3D86" w:rsidRPr="00FC0259">
        <w:rPr>
          <w:rFonts w:asciiTheme="minorHAnsi" w:hAnsiTheme="minorHAnsi" w:cstheme="minorHAnsi"/>
          <w:sz w:val="24"/>
          <w:szCs w:val="24"/>
        </w:rPr>
        <w:t xml:space="preserve"> </w:t>
      </w:r>
      <w:r w:rsidR="006B3DF0" w:rsidRPr="00FC0259">
        <w:rPr>
          <w:rFonts w:asciiTheme="minorHAnsi" w:hAnsiTheme="minorHAnsi" w:cstheme="minorHAnsi"/>
          <w:sz w:val="24"/>
          <w:szCs w:val="24"/>
        </w:rPr>
        <w:t>w ramach projektu</w:t>
      </w:r>
      <w:r w:rsidR="006B3DF0" w:rsidRPr="00FC0259">
        <w:rPr>
          <w:rFonts w:asciiTheme="minorHAnsi" w:hAnsiTheme="minorHAnsi" w:cstheme="minorHAnsi"/>
          <w:b/>
          <w:bCs/>
          <w:i/>
          <w:iCs/>
          <w:kern w:val="3"/>
          <w:sz w:val="24"/>
          <w:szCs w:val="24"/>
        </w:rPr>
        <w:t xml:space="preserve"> „</w:t>
      </w:r>
      <w:r w:rsidR="006B3DF0" w:rsidRPr="00FC0259">
        <w:rPr>
          <w:rFonts w:asciiTheme="minorHAnsi" w:hAnsiTheme="minorHAnsi" w:cstheme="minorHAnsi"/>
          <w:b/>
          <w:sz w:val="24"/>
          <w:szCs w:val="24"/>
        </w:rPr>
        <w:t>Wsparcie kompetencji uczniów i nauczycieli w Powiecie Bydgoskim</w:t>
      </w:r>
      <w:r w:rsidR="0071718A" w:rsidRPr="00FC0259">
        <w:rPr>
          <w:rFonts w:asciiTheme="minorHAnsi" w:hAnsiTheme="minorHAnsi" w:cstheme="minorHAnsi"/>
          <w:sz w:val="24"/>
          <w:szCs w:val="24"/>
        </w:rPr>
        <w:t xml:space="preserve"> z dnia </w:t>
      </w:r>
      <w:r w:rsidR="00F262BC" w:rsidRPr="00FC0259">
        <w:rPr>
          <w:rFonts w:asciiTheme="minorHAnsi" w:hAnsiTheme="minorHAnsi" w:cstheme="minorHAnsi"/>
          <w:sz w:val="24"/>
          <w:szCs w:val="24"/>
        </w:rPr>
        <w:t>……………………</w:t>
      </w:r>
      <w:r w:rsidR="00AD46C0" w:rsidRPr="00FC0259">
        <w:rPr>
          <w:rFonts w:asciiTheme="minorHAnsi" w:hAnsiTheme="minorHAnsi" w:cstheme="minorHAnsi"/>
          <w:sz w:val="24"/>
          <w:szCs w:val="24"/>
        </w:rPr>
        <w:t xml:space="preserve">. </w:t>
      </w:r>
      <w:r w:rsidRPr="00FC0259">
        <w:rPr>
          <w:rFonts w:asciiTheme="minorHAnsi" w:hAnsiTheme="minorHAnsi" w:cstheme="minorHAnsi"/>
          <w:sz w:val="24"/>
          <w:szCs w:val="24"/>
        </w:rPr>
        <w:t>oraz ofert</w:t>
      </w:r>
      <w:r w:rsidRPr="00FC0259">
        <w:rPr>
          <w:rFonts w:asciiTheme="minorHAnsi" w:eastAsia="TimesNewRoman" w:hAnsiTheme="minorHAnsi" w:cstheme="minorHAnsi"/>
          <w:sz w:val="24"/>
          <w:szCs w:val="24"/>
        </w:rPr>
        <w:t>ą</w:t>
      </w:r>
      <w:r w:rsidRPr="00FC0259">
        <w:rPr>
          <w:rFonts w:asciiTheme="minorHAnsi" w:hAnsiTheme="minorHAnsi" w:cstheme="minorHAnsi"/>
          <w:iCs/>
          <w:sz w:val="24"/>
          <w:szCs w:val="24"/>
        </w:rPr>
        <w:t xml:space="preserve"> złożoną w dniu </w:t>
      </w:r>
      <w:r w:rsidR="00F262BC" w:rsidRPr="00FC0259">
        <w:rPr>
          <w:rFonts w:asciiTheme="minorHAnsi" w:hAnsiTheme="minorHAnsi" w:cstheme="minorHAnsi"/>
          <w:iCs/>
          <w:sz w:val="24"/>
          <w:szCs w:val="24"/>
        </w:rPr>
        <w:t>………………………………..</w:t>
      </w:r>
      <w:r w:rsidR="00AD46C0" w:rsidRPr="00FC0259">
        <w:rPr>
          <w:rFonts w:asciiTheme="minorHAnsi" w:hAnsiTheme="minorHAnsi" w:cstheme="minorHAnsi"/>
          <w:iCs/>
          <w:sz w:val="24"/>
          <w:szCs w:val="24"/>
        </w:rPr>
        <w:t>.</w:t>
      </w:r>
    </w:p>
    <w:p w14:paraId="0D65EBE6" w14:textId="78D547A5" w:rsidR="003C2C73" w:rsidRPr="003D7534" w:rsidRDefault="003C2C73" w:rsidP="00FC0259">
      <w:pPr>
        <w:numPr>
          <w:ilvl w:val="0"/>
          <w:numId w:val="5"/>
        </w:numPr>
        <w:autoSpaceDE w:val="0"/>
        <w:autoSpaceDN w:val="0"/>
        <w:adjustRightInd w:val="0"/>
        <w:spacing w:line="276" w:lineRule="auto"/>
        <w:jc w:val="both"/>
        <w:rPr>
          <w:rFonts w:asciiTheme="minorHAnsi" w:hAnsiTheme="minorHAnsi" w:cstheme="minorHAnsi"/>
          <w:sz w:val="24"/>
          <w:szCs w:val="24"/>
        </w:rPr>
      </w:pPr>
      <w:r w:rsidRPr="003D7534">
        <w:rPr>
          <w:rFonts w:asciiTheme="minorHAnsi" w:hAnsiTheme="minorHAnsi" w:cstheme="minorHAnsi"/>
          <w:iCs/>
          <w:sz w:val="24"/>
          <w:szCs w:val="24"/>
        </w:rPr>
        <w:t xml:space="preserve">Termin wyjazdu: </w:t>
      </w:r>
      <w:r w:rsidR="00F262BC" w:rsidRPr="003D7534">
        <w:rPr>
          <w:rFonts w:asciiTheme="minorHAnsi" w:hAnsiTheme="minorHAnsi" w:cstheme="minorHAnsi"/>
          <w:iCs/>
          <w:sz w:val="24"/>
          <w:szCs w:val="24"/>
        </w:rPr>
        <w:t>2</w:t>
      </w:r>
      <w:r w:rsidR="00585CA4">
        <w:rPr>
          <w:rFonts w:asciiTheme="minorHAnsi" w:hAnsiTheme="minorHAnsi" w:cstheme="minorHAnsi"/>
          <w:iCs/>
          <w:sz w:val="24"/>
          <w:szCs w:val="24"/>
        </w:rPr>
        <w:t>5</w:t>
      </w:r>
      <w:r w:rsidR="00F262BC" w:rsidRPr="003D7534">
        <w:rPr>
          <w:rFonts w:asciiTheme="minorHAnsi" w:hAnsiTheme="minorHAnsi" w:cstheme="minorHAnsi"/>
          <w:iCs/>
          <w:sz w:val="24"/>
          <w:szCs w:val="24"/>
        </w:rPr>
        <w:t>.04.2026r - 02.05.2026r</w:t>
      </w:r>
      <w:r w:rsidRPr="003D7534">
        <w:rPr>
          <w:rFonts w:asciiTheme="minorHAnsi" w:hAnsiTheme="minorHAnsi" w:cstheme="minorHAnsi"/>
          <w:iCs/>
          <w:sz w:val="24"/>
          <w:szCs w:val="24"/>
        </w:rPr>
        <w:t>.</w:t>
      </w:r>
    </w:p>
    <w:p w14:paraId="36AA5C5B" w14:textId="5CFE0CC2" w:rsidR="00A91878" w:rsidRPr="003D7534" w:rsidRDefault="00A91878" w:rsidP="00FC0259">
      <w:pPr>
        <w:pStyle w:val="Standard"/>
        <w:numPr>
          <w:ilvl w:val="0"/>
          <w:numId w:val="5"/>
        </w:numPr>
        <w:spacing w:line="276" w:lineRule="auto"/>
        <w:jc w:val="both"/>
        <w:rPr>
          <w:rFonts w:asciiTheme="minorHAnsi" w:hAnsiTheme="minorHAnsi" w:cstheme="minorHAnsi"/>
          <w:lang w:val="pl-PL"/>
        </w:rPr>
      </w:pPr>
      <w:r w:rsidRPr="003D7534">
        <w:rPr>
          <w:rFonts w:asciiTheme="minorHAnsi" w:hAnsiTheme="minorHAnsi" w:cstheme="minorHAnsi"/>
          <w:lang w:val="pl-PL"/>
        </w:rPr>
        <w:t>Organizacja wyjazdu obejmuje kompleksowe przygotowanie i przeprowadzenie szkolenia metodycznego dla 8 nauczycieli, w tym między innymi:</w:t>
      </w:r>
    </w:p>
    <w:p w14:paraId="1DEC2A28" w14:textId="62328E2F" w:rsidR="00A91878" w:rsidRPr="003D7534" w:rsidRDefault="00A91878" w:rsidP="00FC0259">
      <w:pPr>
        <w:numPr>
          <w:ilvl w:val="0"/>
          <w:numId w:val="24"/>
        </w:numPr>
        <w:spacing w:line="276" w:lineRule="auto"/>
        <w:jc w:val="both"/>
        <w:rPr>
          <w:rFonts w:asciiTheme="minorHAnsi" w:hAnsiTheme="minorHAnsi" w:cstheme="minorHAnsi"/>
          <w:strike/>
          <w:sz w:val="24"/>
          <w:szCs w:val="24"/>
        </w:rPr>
      </w:pPr>
      <w:r w:rsidRPr="003D7534">
        <w:rPr>
          <w:rFonts w:asciiTheme="minorHAnsi" w:hAnsiTheme="minorHAnsi" w:cstheme="minorHAnsi"/>
          <w:sz w:val="24"/>
          <w:szCs w:val="24"/>
        </w:rPr>
        <w:t xml:space="preserve">- zorganizowanie szkolenia metodycznego zgodnie ze </w:t>
      </w:r>
      <w:r w:rsidR="00822FE1" w:rsidRPr="003D7534">
        <w:rPr>
          <w:rFonts w:asciiTheme="minorHAnsi" w:hAnsiTheme="minorHAnsi" w:cstheme="minorHAnsi"/>
          <w:sz w:val="24"/>
          <w:szCs w:val="24"/>
        </w:rPr>
        <w:t>zapytaniem ofertowym</w:t>
      </w:r>
      <w:r w:rsidRPr="003D7534">
        <w:rPr>
          <w:rFonts w:asciiTheme="minorHAnsi" w:hAnsiTheme="minorHAnsi" w:cstheme="minorHAnsi"/>
          <w:sz w:val="24"/>
          <w:szCs w:val="24"/>
        </w:rPr>
        <w:t xml:space="preserve">, stanowiącym załącznik nr 1 do niniejszej umowy; </w:t>
      </w:r>
    </w:p>
    <w:p w14:paraId="458E8C71" w14:textId="0F07F3C6" w:rsidR="00A91878" w:rsidRPr="003D7534" w:rsidRDefault="00A91878" w:rsidP="00FC0259">
      <w:pPr>
        <w:numPr>
          <w:ilvl w:val="0"/>
          <w:numId w:val="24"/>
        </w:numPr>
        <w:spacing w:line="276" w:lineRule="auto"/>
        <w:jc w:val="both"/>
        <w:rPr>
          <w:rFonts w:asciiTheme="minorHAnsi" w:hAnsiTheme="minorHAnsi" w:cstheme="minorHAnsi"/>
          <w:strike/>
          <w:sz w:val="24"/>
          <w:szCs w:val="24"/>
        </w:rPr>
      </w:pPr>
      <w:r w:rsidRPr="003D7534">
        <w:rPr>
          <w:rFonts w:asciiTheme="minorHAnsi" w:hAnsiTheme="minorHAnsi" w:cstheme="minorHAnsi"/>
          <w:sz w:val="24"/>
          <w:szCs w:val="24"/>
        </w:rPr>
        <w:t xml:space="preserve">Zorganizowanie spotkań i innych aktywności uczestników wskazanych w programie </w:t>
      </w:r>
      <w:r w:rsidRPr="003D7534">
        <w:rPr>
          <w:rFonts w:asciiTheme="minorHAnsi" w:hAnsiTheme="minorHAnsi" w:cstheme="minorHAnsi"/>
          <w:sz w:val="24"/>
          <w:szCs w:val="24"/>
        </w:rPr>
        <w:br/>
        <w:t>i poniesienie kosztów z tym związanych,</w:t>
      </w:r>
    </w:p>
    <w:p w14:paraId="7FBD6FA1" w14:textId="60551F3E" w:rsidR="00A91878" w:rsidRPr="003D7534" w:rsidRDefault="00A91878" w:rsidP="00FC0259">
      <w:pPr>
        <w:numPr>
          <w:ilvl w:val="0"/>
          <w:numId w:val="24"/>
        </w:numPr>
        <w:spacing w:line="276" w:lineRule="auto"/>
        <w:jc w:val="both"/>
        <w:rPr>
          <w:rFonts w:asciiTheme="minorHAnsi" w:hAnsiTheme="minorHAnsi" w:cstheme="minorHAnsi"/>
          <w:strike/>
          <w:sz w:val="24"/>
          <w:szCs w:val="24"/>
        </w:rPr>
      </w:pPr>
      <w:r w:rsidRPr="003D7534">
        <w:rPr>
          <w:rFonts w:asciiTheme="minorHAnsi" w:hAnsiTheme="minorHAnsi" w:cstheme="minorHAnsi"/>
          <w:sz w:val="24"/>
          <w:szCs w:val="24"/>
        </w:rPr>
        <w:t xml:space="preserve">zakwaterowanie - zapewnienie </w:t>
      </w:r>
      <w:r w:rsidR="003D7534" w:rsidRPr="003D7534">
        <w:rPr>
          <w:rFonts w:asciiTheme="minorHAnsi" w:hAnsiTheme="minorHAnsi" w:cstheme="minorHAnsi"/>
          <w:sz w:val="24"/>
          <w:szCs w:val="24"/>
        </w:rPr>
        <w:t xml:space="preserve">7 </w:t>
      </w:r>
      <w:r w:rsidRPr="003D7534">
        <w:rPr>
          <w:rFonts w:asciiTheme="minorHAnsi" w:hAnsiTheme="minorHAnsi" w:cstheme="minorHAnsi"/>
          <w:sz w:val="24"/>
          <w:szCs w:val="24"/>
        </w:rPr>
        <w:t>noclegów dla wszystkich uczestników,</w:t>
      </w:r>
    </w:p>
    <w:p w14:paraId="2972E8C3" w14:textId="2E6E35CE" w:rsidR="00A91878" w:rsidRPr="003D7534" w:rsidRDefault="00A91878" w:rsidP="00FC0259">
      <w:pPr>
        <w:numPr>
          <w:ilvl w:val="0"/>
          <w:numId w:val="24"/>
        </w:numPr>
        <w:spacing w:line="276" w:lineRule="auto"/>
        <w:jc w:val="both"/>
        <w:rPr>
          <w:rFonts w:asciiTheme="minorHAnsi" w:hAnsiTheme="minorHAnsi" w:cstheme="minorHAnsi"/>
          <w:strike/>
          <w:sz w:val="24"/>
          <w:szCs w:val="24"/>
        </w:rPr>
      </w:pPr>
      <w:r w:rsidRPr="003D7534">
        <w:rPr>
          <w:rFonts w:asciiTheme="minorHAnsi" w:hAnsiTheme="minorHAnsi" w:cstheme="minorHAnsi"/>
          <w:sz w:val="24"/>
          <w:szCs w:val="24"/>
        </w:rPr>
        <w:t>pełne wyżywienie, z wyłączeniem śniadania w dniu pierwszym oraz kolacji w dniu ostatnim wizyty,</w:t>
      </w:r>
    </w:p>
    <w:p w14:paraId="34E0F19C" w14:textId="753401EE" w:rsidR="00822FE1" w:rsidRPr="003D7534" w:rsidRDefault="00822FE1" w:rsidP="00FC0259">
      <w:pPr>
        <w:numPr>
          <w:ilvl w:val="0"/>
          <w:numId w:val="24"/>
        </w:numPr>
        <w:spacing w:line="276" w:lineRule="auto"/>
        <w:jc w:val="both"/>
        <w:rPr>
          <w:rFonts w:asciiTheme="minorHAnsi" w:hAnsiTheme="minorHAnsi" w:cstheme="minorHAnsi"/>
          <w:sz w:val="24"/>
          <w:szCs w:val="24"/>
        </w:rPr>
      </w:pPr>
      <w:r w:rsidRPr="003D7534">
        <w:rPr>
          <w:rFonts w:asciiTheme="minorHAnsi" w:hAnsiTheme="minorHAnsi" w:cstheme="minorHAnsi"/>
          <w:sz w:val="24"/>
          <w:szCs w:val="24"/>
        </w:rPr>
        <w:t xml:space="preserve">zapewnienia dla każdego z uczestników zestawu </w:t>
      </w:r>
      <w:proofErr w:type="spellStart"/>
      <w:r w:rsidRPr="003D7534">
        <w:rPr>
          <w:rFonts w:asciiTheme="minorHAnsi" w:hAnsiTheme="minorHAnsi" w:cstheme="minorHAnsi"/>
          <w:sz w:val="24"/>
          <w:szCs w:val="24"/>
        </w:rPr>
        <w:t>radioprzewodników</w:t>
      </w:r>
      <w:proofErr w:type="spellEnd"/>
      <w:r w:rsidRPr="003D7534">
        <w:rPr>
          <w:rFonts w:asciiTheme="minorHAnsi" w:hAnsiTheme="minorHAnsi" w:cstheme="minorHAnsi"/>
          <w:sz w:val="24"/>
          <w:szCs w:val="24"/>
        </w:rPr>
        <w:t xml:space="preserve"> dla wycieczek i tłumaczy -  tour </w:t>
      </w:r>
      <w:proofErr w:type="spellStart"/>
      <w:r w:rsidRPr="003D7534">
        <w:rPr>
          <w:rFonts w:asciiTheme="minorHAnsi" w:hAnsiTheme="minorHAnsi" w:cstheme="minorHAnsi"/>
          <w:sz w:val="24"/>
          <w:szCs w:val="24"/>
        </w:rPr>
        <w:t>guide</w:t>
      </w:r>
      <w:proofErr w:type="spellEnd"/>
      <w:r w:rsidR="003D7534">
        <w:rPr>
          <w:rFonts w:asciiTheme="minorHAnsi" w:hAnsiTheme="minorHAnsi" w:cstheme="minorHAnsi"/>
          <w:sz w:val="24"/>
          <w:szCs w:val="24"/>
        </w:rPr>
        <w:t>,</w:t>
      </w:r>
    </w:p>
    <w:p w14:paraId="2A9CAEFB" w14:textId="7E9E0A74" w:rsidR="00A91878" w:rsidRPr="003D7534" w:rsidRDefault="00A91878" w:rsidP="00FC0259">
      <w:pPr>
        <w:numPr>
          <w:ilvl w:val="0"/>
          <w:numId w:val="24"/>
        </w:numPr>
        <w:spacing w:line="276" w:lineRule="auto"/>
        <w:ind w:left="720"/>
        <w:jc w:val="both"/>
        <w:rPr>
          <w:rFonts w:asciiTheme="minorHAnsi" w:hAnsiTheme="minorHAnsi" w:cstheme="minorHAnsi"/>
          <w:sz w:val="24"/>
          <w:szCs w:val="24"/>
        </w:rPr>
      </w:pPr>
      <w:r w:rsidRPr="003D7534">
        <w:rPr>
          <w:rFonts w:asciiTheme="minorHAnsi" w:hAnsiTheme="minorHAnsi" w:cstheme="minorHAnsi"/>
          <w:sz w:val="24"/>
          <w:szCs w:val="24"/>
        </w:rPr>
        <w:t xml:space="preserve">transport - tj. przejazd z Koronowa do miejsc docelowych ujętych w programie oraz niezbędne przejazdy na miejscu i powrót do </w:t>
      </w:r>
      <w:r w:rsidR="00E33EBC" w:rsidRPr="003D7534">
        <w:rPr>
          <w:rFonts w:asciiTheme="minorHAnsi" w:hAnsiTheme="minorHAnsi" w:cstheme="minorHAnsi"/>
          <w:sz w:val="24"/>
          <w:szCs w:val="24"/>
        </w:rPr>
        <w:t>Koronowa</w:t>
      </w:r>
      <w:r w:rsidRPr="003D7534">
        <w:rPr>
          <w:rFonts w:asciiTheme="minorHAnsi" w:hAnsiTheme="minorHAnsi" w:cstheme="minorHAnsi"/>
          <w:sz w:val="24"/>
          <w:szCs w:val="24"/>
        </w:rPr>
        <w:t>,</w:t>
      </w:r>
    </w:p>
    <w:p w14:paraId="690B96DC" w14:textId="77822398" w:rsidR="00E33EBC" w:rsidRPr="003D7534" w:rsidRDefault="00E33EBC" w:rsidP="00FC0259">
      <w:pPr>
        <w:numPr>
          <w:ilvl w:val="0"/>
          <w:numId w:val="24"/>
        </w:numPr>
        <w:spacing w:line="276" w:lineRule="auto"/>
        <w:ind w:left="720"/>
        <w:jc w:val="both"/>
        <w:rPr>
          <w:rFonts w:asciiTheme="minorHAnsi" w:hAnsiTheme="minorHAnsi" w:cstheme="minorHAnsi"/>
          <w:sz w:val="24"/>
          <w:szCs w:val="24"/>
        </w:rPr>
      </w:pPr>
      <w:r w:rsidRPr="003D7534">
        <w:rPr>
          <w:rFonts w:asciiTheme="minorHAnsi" w:hAnsiTheme="minorHAnsi" w:cstheme="minorHAnsi"/>
          <w:sz w:val="24"/>
          <w:szCs w:val="24"/>
        </w:rPr>
        <w:lastRenderedPageBreak/>
        <w:t xml:space="preserve">ubezpieczenia Zamawiającego (od odpowiedzialności cywilnej na sumę gwarancyjną nie mniejszą niż </w:t>
      </w:r>
      <w:r w:rsidR="00C06908">
        <w:rPr>
          <w:rFonts w:asciiTheme="minorHAnsi" w:hAnsiTheme="minorHAnsi" w:cstheme="minorHAnsi"/>
          <w:sz w:val="24"/>
          <w:szCs w:val="24"/>
        </w:rPr>
        <w:t>1 0</w:t>
      </w:r>
      <w:r w:rsidRPr="003D7534">
        <w:rPr>
          <w:rFonts w:asciiTheme="minorHAnsi" w:hAnsiTheme="minorHAnsi" w:cstheme="minorHAnsi"/>
          <w:sz w:val="24"/>
          <w:szCs w:val="24"/>
        </w:rPr>
        <w:t>00 000 zł),</w:t>
      </w:r>
      <w:r w:rsidR="00822FE1" w:rsidRPr="003D7534">
        <w:rPr>
          <w:rFonts w:asciiTheme="minorHAnsi" w:hAnsiTheme="minorHAnsi" w:cstheme="minorHAnsi"/>
          <w:sz w:val="24"/>
          <w:szCs w:val="24"/>
        </w:rPr>
        <w:t xml:space="preserve"> </w:t>
      </w:r>
    </w:p>
    <w:p w14:paraId="3D40F4FF" w14:textId="121B85DB" w:rsidR="00E33EBC" w:rsidRPr="003D7534" w:rsidRDefault="00E33EBC" w:rsidP="00FC0259">
      <w:pPr>
        <w:numPr>
          <w:ilvl w:val="0"/>
          <w:numId w:val="24"/>
        </w:numPr>
        <w:spacing w:line="276" w:lineRule="auto"/>
        <w:ind w:left="720"/>
        <w:jc w:val="both"/>
        <w:rPr>
          <w:rFonts w:asciiTheme="minorHAnsi" w:hAnsiTheme="minorHAnsi" w:cstheme="minorHAnsi"/>
          <w:sz w:val="24"/>
          <w:szCs w:val="24"/>
        </w:rPr>
      </w:pPr>
      <w:r w:rsidRPr="003D7534">
        <w:rPr>
          <w:rFonts w:asciiTheme="minorHAnsi" w:hAnsiTheme="minorHAnsi" w:cstheme="minorHAnsi"/>
          <w:sz w:val="24"/>
          <w:szCs w:val="24"/>
        </w:rPr>
        <w:t>dokonanie opłaty klimatycznej za wszystkich uczestników,</w:t>
      </w:r>
    </w:p>
    <w:p w14:paraId="47C6C1BF" w14:textId="092F4342" w:rsidR="00A91878" w:rsidRPr="003D7534" w:rsidRDefault="00E33EBC" w:rsidP="00FC0259">
      <w:pPr>
        <w:numPr>
          <w:ilvl w:val="0"/>
          <w:numId w:val="24"/>
        </w:numPr>
        <w:spacing w:line="276" w:lineRule="auto"/>
        <w:jc w:val="both"/>
        <w:rPr>
          <w:rFonts w:asciiTheme="minorHAnsi" w:hAnsiTheme="minorHAnsi" w:cstheme="minorHAnsi"/>
          <w:strike/>
          <w:sz w:val="24"/>
          <w:szCs w:val="24"/>
        </w:rPr>
      </w:pPr>
      <w:r w:rsidRPr="003D7534">
        <w:rPr>
          <w:rFonts w:asciiTheme="minorHAnsi" w:hAnsiTheme="minorHAnsi" w:cstheme="minorHAnsi"/>
          <w:sz w:val="24"/>
          <w:szCs w:val="24"/>
        </w:rPr>
        <w:t>zapewnienie opiekuna wyjazdu</w:t>
      </w:r>
      <w:r w:rsidR="003D7534" w:rsidRPr="00585CA4">
        <w:rPr>
          <w:rFonts w:asciiTheme="minorHAnsi" w:hAnsiTheme="minorHAnsi" w:cstheme="minorHAnsi"/>
          <w:sz w:val="24"/>
          <w:szCs w:val="24"/>
        </w:rPr>
        <w:t xml:space="preserve"> </w:t>
      </w:r>
      <w:r w:rsidRPr="003D7534">
        <w:rPr>
          <w:rFonts w:asciiTheme="minorHAnsi" w:hAnsiTheme="minorHAnsi" w:cstheme="minorHAnsi"/>
          <w:sz w:val="24"/>
          <w:szCs w:val="24"/>
        </w:rPr>
        <w:t>tj. jednej osoby odpowiedzialnej za kontakty z Zamawiającym od dnia zawarcia umowy na realizację usługi do ostatecznego rozliczenia umowy oraz za koordynację wyjazdu włącznie z wzięciem w niej udziału (przy zapewnieniu ciągłości współpracy z jedną osobą),</w:t>
      </w:r>
    </w:p>
    <w:p w14:paraId="4332F648" w14:textId="211DEA76" w:rsidR="00E33EBC" w:rsidRPr="003D7534" w:rsidRDefault="00E33EBC" w:rsidP="00FC0259">
      <w:pPr>
        <w:numPr>
          <w:ilvl w:val="0"/>
          <w:numId w:val="24"/>
        </w:numPr>
        <w:spacing w:line="276" w:lineRule="auto"/>
        <w:jc w:val="both"/>
        <w:rPr>
          <w:rFonts w:asciiTheme="minorHAnsi" w:hAnsiTheme="minorHAnsi" w:cstheme="minorHAnsi"/>
          <w:strike/>
          <w:sz w:val="24"/>
          <w:szCs w:val="24"/>
        </w:rPr>
      </w:pPr>
      <w:r w:rsidRPr="003D7534">
        <w:rPr>
          <w:rFonts w:asciiTheme="minorHAnsi" w:hAnsiTheme="minorHAnsi" w:cstheme="minorHAnsi"/>
          <w:sz w:val="24"/>
          <w:szCs w:val="24"/>
        </w:rPr>
        <w:t>inne czynności niezbędne do skutecznego przeprowadzenia wyjazdu.</w:t>
      </w:r>
    </w:p>
    <w:p w14:paraId="60532226" w14:textId="2EDECA37" w:rsidR="0037668B" w:rsidRPr="003D7534" w:rsidRDefault="0037668B" w:rsidP="00FC0259">
      <w:pPr>
        <w:pStyle w:val="Standard"/>
        <w:numPr>
          <w:ilvl w:val="0"/>
          <w:numId w:val="5"/>
        </w:numPr>
        <w:spacing w:line="276" w:lineRule="auto"/>
        <w:jc w:val="both"/>
        <w:rPr>
          <w:rFonts w:asciiTheme="minorHAnsi" w:hAnsiTheme="minorHAnsi" w:cstheme="minorHAnsi"/>
          <w:strike/>
          <w:lang w:val="pl-PL"/>
        </w:rPr>
      </w:pPr>
      <w:r w:rsidRPr="003D7534">
        <w:rPr>
          <w:rFonts w:asciiTheme="minorHAnsi" w:hAnsiTheme="minorHAnsi" w:cstheme="minorHAnsi"/>
          <w:lang w:val="pl-PL"/>
        </w:rPr>
        <w:t>Wykonawca na 5 dni przed rozpoczęciem wizyty studyjnej przedłoży Zamawiającemu potwierdzenie zawartej polisy</w:t>
      </w:r>
      <w:r w:rsidR="00C06908">
        <w:rPr>
          <w:rFonts w:asciiTheme="minorHAnsi" w:hAnsiTheme="minorHAnsi" w:cstheme="minorHAnsi"/>
          <w:lang w:val="pl-PL"/>
        </w:rPr>
        <w:t xml:space="preserve"> (KL)</w:t>
      </w:r>
      <w:r w:rsidRPr="003D7534">
        <w:rPr>
          <w:rFonts w:asciiTheme="minorHAnsi" w:hAnsiTheme="minorHAnsi" w:cstheme="minorHAnsi"/>
          <w:lang w:val="pl-PL"/>
        </w:rPr>
        <w:t xml:space="preserve">, o której mowa w </w:t>
      </w:r>
      <w:r w:rsidR="003D7534" w:rsidRPr="003D7534">
        <w:rPr>
          <w:rFonts w:asciiTheme="minorHAnsi" w:hAnsiTheme="minorHAnsi" w:cstheme="minorHAnsi"/>
          <w:lang w:val="pl-PL"/>
        </w:rPr>
        <w:t>zapytaniu ofertowym.</w:t>
      </w:r>
    </w:p>
    <w:p w14:paraId="1400279E" w14:textId="5EB5F5AC" w:rsidR="003F1FD7" w:rsidRPr="003D7534" w:rsidRDefault="0037668B" w:rsidP="00FC0259">
      <w:pPr>
        <w:pStyle w:val="Standard"/>
        <w:numPr>
          <w:ilvl w:val="0"/>
          <w:numId w:val="5"/>
        </w:numPr>
        <w:spacing w:line="276" w:lineRule="auto"/>
        <w:jc w:val="both"/>
        <w:rPr>
          <w:rFonts w:asciiTheme="minorHAnsi" w:hAnsiTheme="minorHAnsi" w:cstheme="minorHAnsi"/>
          <w:lang w:val="pl-PL"/>
        </w:rPr>
      </w:pPr>
      <w:r w:rsidRPr="003D7534">
        <w:rPr>
          <w:rFonts w:asciiTheme="minorHAnsi" w:eastAsia="Calibri" w:hAnsiTheme="minorHAnsi" w:cstheme="minorHAnsi"/>
          <w:lang w:val="pl-PL"/>
        </w:rPr>
        <w:t xml:space="preserve">Wykonawca zobowiązuje się do zrealizowania przedmiotu umowy zgodnie z </w:t>
      </w:r>
      <w:r w:rsidR="00822FE1" w:rsidRPr="003D7534">
        <w:rPr>
          <w:rFonts w:asciiTheme="minorHAnsi" w:eastAsia="Calibri" w:hAnsiTheme="minorHAnsi" w:cstheme="minorHAnsi"/>
          <w:lang w:val="pl-PL"/>
        </w:rPr>
        <w:t xml:space="preserve">postanowieniami </w:t>
      </w:r>
      <w:r w:rsidRPr="003D7534">
        <w:rPr>
          <w:rFonts w:asciiTheme="minorHAnsi" w:eastAsia="Calibri" w:hAnsiTheme="minorHAnsi" w:cstheme="minorHAnsi"/>
          <w:lang w:val="pl-PL"/>
        </w:rPr>
        <w:t>Ustawy z dnia 19 lipca 2019 roku o zapewnianiu dostępności osobom ze szczególnymi potrzebami i w tym celu przy realizacji przedmiotu umowy zastosowane zostaną racjonalne usprawnienia, rozumiane jako konieczne i odpowiednie zmiany i dostosowania, nie nakładające nieproporcjonalnego lub nadmiernego obciążenia, jeśli jest to potrzebne w konkretnym przypadku, w celu zapewnienia osobom ze szczególnymi potrzebami, w tym osobom niepełnosprawnym, możliwości wzięcia udziału w wydarzeniu.</w:t>
      </w:r>
    </w:p>
    <w:p w14:paraId="64FC8607" w14:textId="7777777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r w:rsidRPr="00FC0259">
        <w:rPr>
          <w:rFonts w:asciiTheme="minorHAnsi" w:hAnsiTheme="minorHAnsi" w:cstheme="minorHAnsi"/>
          <w:b/>
          <w:bCs/>
          <w:sz w:val="24"/>
          <w:szCs w:val="24"/>
        </w:rPr>
        <w:t>§ 3</w:t>
      </w:r>
    </w:p>
    <w:p w14:paraId="46AEAC22" w14:textId="77777777" w:rsidR="00A65EDC" w:rsidRPr="00FC0259" w:rsidRDefault="00A65EDC" w:rsidP="00FC0259">
      <w:pPr>
        <w:numPr>
          <w:ilvl w:val="0"/>
          <w:numId w:val="6"/>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Wykonawca zobowi</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zuje si</w:t>
      </w:r>
      <w:r w:rsidRPr="00FC0259">
        <w:rPr>
          <w:rFonts w:asciiTheme="minorHAnsi" w:eastAsia="TimesNewRoman" w:hAnsiTheme="minorHAnsi" w:cstheme="minorHAnsi"/>
          <w:sz w:val="24"/>
          <w:szCs w:val="24"/>
        </w:rPr>
        <w:t xml:space="preserve">ę przez cały czas realizacji umowy </w:t>
      </w:r>
      <w:r w:rsidRPr="00FC0259">
        <w:rPr>
          <w:rFonts w:asciiTheme="minorHAnsi" w:hAnsiTheme="minorHAnsi" w:cstheme="minorHAnsi"/>
          <w:sz w:val="24"/>
          <w:szCs w:val="24"/>
        </w:rPr>
        <w:t>do</w:t>
      </w:r>
      <w:r w:rsidR="003C2C73" w:rsidRPr="00FC0259">
        <w:rPr>
          <w:rFonts w:asciiTheme="minorHAnsi" w:hAnsiTheme="minorHAnsi" w:cstheme="minorHAnsi"/>
          <w:sz w:val="24"/>
          <w:szCs w:val="24"/>
        </w:rPr>
        <w:t xml:space="preserve"> organizacji kompleksowej usługi </w:t>
      </w:r>
      <w:r w:rsidR="001F32DB" w:rsidRPr="00FC0259">
        <w:rPr>
          <w:rFonts w:asciiTheme="minorHAnsi" w:hAnsiTheme="minorHAnsi" w:cstheme="minorHAnsi"/>
          <w:sz w:val="24"/>
          <w:szCs w:val="24"/>
        </w:rPr>
        <w:t>szkolenia metodycznego</w:t>
      </w:r>
      <w:r w:rsidR="003C2C73" w:rsidRPr="00FC0259">
        <w:rPr>
          <w:rFonts w:asciiTheme="minorHAnsi" w:hAnsiTheme="minorHAnsi" w:cstheme="minorHAnsi"/>
          <w:sz w:val="24"/>
          <w:szCs w:val="24"/>
        </w:rPr>
        <w:t xml:space="preserve">, w tym usługi </w:t>
      </w:r>
      <w:r w:rsidR="001F32DB" w:rsidRPr="00FC0259">
        <w:rPr>
          <w:rFonts w:asciiTheme="minorHAnsi" w:hAnsiTheme="minorHAnsi" w:cstheme="minorHAnsi"/>
          <w:sz w:val="24"/>
          <w:szCs w:val="24"/>
        </w:rPr>
        <w:t xml:space="preserve">transportowej, </w:t>
      </w:r>
      <w:r w:rsidR="003C2C73" w:rsidRPr="00FC0259">
        <w:rPr>
          <w:rFonts w:asciiTheme="minorHAnsi" w:hAnsiTheme="minorHAnsi" w:cstheme="minorHAnsi"/>
          <w:sz w:val="24"/>
          <w:szCs w:val="24"/>
        </w:rPr>
        <w:t>hotelarskiej, wyżywienia i zapewnienia realizacji programu zajęć edukacyjnych</w:t>
      </w:r>
      <w:r w:rsidR="001F32DB" w:rsidRPr="00FC0259">
        <w:rPr>
          <w:rFonts w:asciiTheme="minorHAnsi" w:hAnsiTheme="minorHAnsi" w:cstheme="minorHAnsi"/>
          <w:sz w:val="24"/>
          <w:szCs w:val="24"/>
        </w:rPr>
        <w:t xml:space="preserve"> i kulturalnych</w:t>
      </w:r>
      <w:r w:rsidR="003C2C73" w:rsidRPr="00FC0259">
        <w:rPr>
          <w:rFonts w:asciiTheme="minorHAnsi" w:hAnsiTheme="minorHAnsi" w:cstheme="minorHAnsi"/>
          <w:sz w:val="24"/>
          <w:szCs w:val="24"/>
        </w:rPr>
        <w:t xml:space="preserve">, zgodnie z zapytaniem ofertowym. </w:t>
      </w:r>
    </w:p>
    <w:p w14:paraId="360E7C47" w14:textId="77777777" w:rsidR="00A65EDC" w:rsidRPr="00FC0259" w:rsidRDefault="00A65EDC" w:rsidP="00FC0259">
      <w:pPr>
        <w:numPr>
          <w:ilvl w:val="0"/>
          <w:numId w:val="6"/>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Wykonawca zobowiązany jest wykazać się należytą starannością przy realizacji zobowiązań </w:t>
      </w:r>
      <w:r w:rsidR="00F03163" w:rsidRPr="00FC0259">
        <w:rPr>
          <w:rFonts w:asciiTheme="minorHAnsi" w:hAnsiTheme="minorHAnsi" w:cstheme="minorHAnsi"/>
          <w:sz w:val="24"/>
          <w:szCs w:val="24"/>
        </w:rPr>
        <w:t xml:space="preserve">wynikających z </w:t>
      </w:r>
      <w:r w:rsidRPr="00FC0259">
        <w:rPr>
          <w:rFonts w:asciiTheme="minorHAnsi" w:hAnsiTheme="minorHAnsi" w:cstheme="minorHAnsi"/>
          <w:sz w:val="24"/>
          <w:szCs w:val="24"/>
        </w:rPr>
        <w:t>niniejszej umowy.</w:t>
      </w:r>
    </w:p>
    <w:p w14:paraId="64C28728" w14:textId="77777777" w:rsidR="00A65EDC" w:rsidRPr="00FC0259" w:rsidRDefault="00A65EDC" w:rsidP="00FC0259">
      <w:pPr>
        <w:numPr>
          <w:ilvl w:val="0"/>
          <w:numId w:val="6"/>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Wykonawca gwarantuje bezpieczeństwo osób i mienia podczas realizacji przedmiotu umowy. </w:t>
      </w:r>
    </w:p>
    <w:p w14:paraId="15C801CB" w14:textId="77777777" w:rsidR="00A65EDC" w:rsidRPr="00FC0259" w:rsidRDefault="00A65EDC" w:rsidP="00FC0259">
      <w:pPr>
        <w:numPr>
          <w:ilvl w:val="0"/>
          <w:numId w:val="6"/>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Wykonawca ponosi wyłączną odpowiedzialność za szkody Za</w:t>
      </w:r>
      <w:r w:rsidR="003C2C73" w:rsidRPr="00FC0259">
        <w:rPr>
          <w:rFonts w:asciiTheme="minorHAnsi" w:hAnsiTheme="minorHAnsi" w:cstheme="minorHAnsi"/>
          <w:sz w:val="24"/>
          <w:szCs w:val="24"/>
        </w:rPr>
        <w:t>mawiającego lub osób trzecich</w:t>
      </w:r>
      <w:r w:rsidRPr="00FC0259">
        <w:rPr>
          <w:rFonts w:asciiTheme="minorHAnsi" w:hAnsiTheme="minorHAnsi" w:cstheme="minorHAnsi"/>
          <w:sz w:val="24"/>
          <w:szCs w:val="24"/>
        </w:rPr>
        <w:t xml:space="preserve">, powstałe w związku z realizacją przedmiotu umowy. </w:t>
      </w:r>
    </w:p>
    <w:p w14:paraId="34F990AE" w14:textId="7777777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p>
    <w:p w14:paraId="65302512" w14:textId="7777777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r w:rsidRPr="00FC0259">
        <w:rPr>
          <w:rFonts w:asciiTheme="minorHAnsi" w:hAnsiTheme="minorHAnsi" w:cstheme="minorHAnsi"/>
          <w:b/>
          <w:bCs/>
          <w:sz w:val="24"/>
          <w:szCs w:val="24"/>
        </w:rPr>
        <w:t>§ 4</w:t>
      </w:r>
    </w:p>
    <w:p w14:paraId="030B16C8" w14:textId="77777777" w:rsidR="00A65EDC" w:rsidRPr="00FC0259" w:rsidRDefault="00A65EDC" w:rsidP="00FC0259">
      <w:pPr>
        <w:numPr>
          <w:ilvl w:val="0"/>
          <w:numId w:val="8"/>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Zamawiający zobowi</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zuje si</w:t>
      </w:r>
      <w:r w:rsidRPr="00FC0259">
        <w:rPr>
          <w:rFonts w:asciiTheme="minorHAnsi" w:eastAsia="TimesNewRoman" w:hAnsiTheme="minorHAnsi" w:cstheme="minorHAnsi"/>
          <w:sz w:val="24"/>
          <w:szCs w:val="24"/>
        </w:rPr>
        <w:t xml:space="preserve">ę </w:t>
      </w:r>
      <w:r w:rsidRPr="00FC0259">
        <w:rPr>
          <w:rFonts w:asciiTheme="minorHAnsi" w:hAnsiTheme="minorHAnsi" w:cstheme="minorHAnsi"/>
          <w:sz w:val="24"/>
          <w:szCs w:val="24"/>
        </w:rPr>
        <w:t>do:</w:t>
      </w:r>
    </w:p>
    <w:p w14:paraId="5B75B811" w14:textId="77777777" w:rsidR="00A65EDC" w:rsidRPr="00FC0259" w:rsidRDefault="009D0A87" w:rsidP="00FC0259">
      <w:pPr>
        <w:numPr>
          <w:ilvl w:val="0"/>
          <w:numId w:val="9"/>
        </w:numPr>
        <w:suppressAutoHyphens/>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U</w:t>
      </w:r>
      <w:r w:rsidR="00A65EDC" w:rsidRPr="00FC0259">
        <w:rPr>
          <w:rFonts w:asciiTheme="minorHAnsi" w:hAnsiTheme="minorHAnsi" w:cstheme="minorHAnsi"/>
          <w:sz w:val="24"/>
          <w:szCs w:val="24"/>
        </w:rPr>
        <w:t>dzielenia</w:t>
      </w:r>
      <w:r w:rsidRPr="00FC0259">
        <w:rPr>
          <w:rFonts w:asciiTheme="minorHAnsi" w:hAnsiTheme="minorHAnsi" w:cstheme="minorHAnsi"/>
          <w:sz w:val="24"/>
          <w:szCs w:val="24"/>
        </w:rPr>
        <w:t xml:space="preserve"> Wykonawcy</w:t>
      </w:r>
      <w:r w:rsidR="00A65EDC" w:rsidRPr="00FC0259">
        <w:rPr>
          <w:rFonts w:asciiTheme="minorHAnsi" w:hAnsiTheme="minorHAnsi" w:cstheme="minorHAnsi"/>
          <w:sz w:val="24"/>
          <w:szCs w:val="24"/>
        </w:rPr>
        <w:t xml:space="preserve"> wszelkich niezbędnych wyjaśnień związanych z realizacją przedmiotu umowy;</w:t>
      </w:r>
    </w:p>
    <w:p w14:paraId="4E2353F8" w14:textId="77777777" w:rsidR="00A65EDC" w:rsidRPr="00FC0259" w:rsidRDefault="00A65EDC" w:rsidP="00FC0259">
      <w:pPr>
        <w:numPr>
          <w:ilvl w:val="0"/>
          <w:numId w:val="9"/>
        </w:numPr>
        <w:suppressAutoHyphens/>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informowania Wykonawcy o wszelkich okolicznościach (zmianach) mających</w:t>
      </w:r>
      <w:r w:rsidR="0071718A" w:rsidRPr="00FC0259">
        <w:rPr>
          <w:rFonts w:asciiTheme="minorHAnsi" w:hAnsiTheme="minorHAnsi" w:cstheme="minorHAnsi"/>
          <w:sz w:val="24"/>
          <w:szCs w:val="24"/>
        </w:rPr>
        <w:t xml:space="preserve"> wpływ </w:t>
      </w:r>
      <w:r w:rsidRPr="00FC0259">
        <w:rPr>
          <w:rFonts w:asciiTheme="minorHAnsi" w:hAnsiTheme="minorHAnsi" w:cstheme="minorHAnsi"/>
          <w:sz w:val="24"/>
          <w:szCs w:val="24"/>
        </w:rPr>
        <w:t>na realizację przedmiotu zamówienia.</w:t>
      </w:r>
    </w:p>
    <w:p w14:paraId="3C59423C" w14:textId="7777777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p>
    <w:p w14:paraId="292A8452" w14:textId="77777777" w:rsidR="00585CA4" w:rsidRDefault="00585CA4" w:rsidP="00FC0259">
      <w:pPr>
        <w:autoSpaceDE w:val="0"/>
        <w:autoSpaceDN w:val="0"/>
        <w:adjustRightInd w:val="0"/>
        <w:spacing w:line="276" w:lineRule="auto"/>
        <w:jc w:val="center"/>
        <w:rPr>
          <w:rFonts w:asciiTheme="minorHAnsi" w:hAnsiTheme="minorHAnsi" w:cstheme="minorHAnsi"/>
          <w:b/>
          <w:bCs/>
          <w:sz w:val="24"/>
          <w:szCs w:val="24"/>
        </w:rPr>
      </w:pPr>
    </w:p>
    <w:p w14:paraId="5F230F89" w14:textId="77777777" w:rsidR="00585CA4" w:rsidRDefault="00585CA4" w:rsidP="00FC0259">
      <w:pPr>
        <w:autoSpaceDE w:val="0"/>
        <w:autoSpaceDN w:val="0"/>
        <w:adjustRightInd w:val="0"/>
        <w:spacing w:line="276" w:lineRule="auto"/>
        <w:jc w:val="center"/>
        <w:rPr>
          <w:rFonts w:asciiTheme="minorHAnsi" w:hAnsiTheme="minorHAnsi" w:cstheme="minorHAnsi"/>
          <w:b/>
          <w:bCs/>
          <w:sz w:val="24"/>
          <w:szCs w:val="24"/>
        </w:rPr>
      </w:pPr>
    </w:p>
    <w:p w14:paraId="5F17DB20" w14:textId="77777777" w:rsidR="00585CA4" w:rsidRDefault="00585CA4" w:rsidP="00FC0259">
      <w:pPr>
        <w:autoSpaceDE w:val="0"/>
        <w:autoSpaceDN w:val="0"/>
        <w:adjustRightInd w:val="0"/>
        <w:spacing w:line="276" w:lineRule="auto"/>
        <w:jc w:val="center"/>
        <w:rPr>
          <w:rFonts w:asciiTheme="minorHAnsi" w:hAnsiTheme="minorHAnsi" w:cstheme="minorHAnsi"/>
          <w:b/>
          <w:bCs/>
          <w:sz w:val="24"/>
          <w:szCs w:val="24"/>
        </w:rPr>
      </w:pPr>
    </w:p>
    <w:p w14:paraId="474EDC47" w14:textId="7777777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r w:rsidRPr="00FC0259">
        <w:rPr>
          <w:rFonts w:asciiTheme="minorHAnsi" w:hAnsiTheme="minorHAnsi" w:cstheme="minorHAnsi"/>
          <w:b/>
          <w:bCs/>
          <w:sz w:val="24"/>
          <w:szCs w:val="24"/>
        </w:rPr>
        <w:lastRenderedPageBreak/>
        <w:t>§ 5</w:t>
      </w:r>
    </w:p>
    <w:p w14:paraId="37655986" w14:textId="1CBD5E99" w:rsidR="00A65EDC" w:rsidRPr="00FC0259" w:rsidRDefault="00A65EDC" w:rsidP="00FC0259">
      <w:pPr>
        <w:numPr>
          <w:ilvl w:val="0"/>
          <w:numId w:val="10"/>
        </w:numPr>
        <w:autoSpaceDE w:val="0"/>
        <w:autoSpaceDN w:val="0"/>
        <w:adjustRightInd w:val="0"/>
        <w:spacing w:line="276" w:lineRule="auto"/>
        <w:jc w:val="both"/>
        <w:rPr>
          <w:rFonts w:asciiTheme="minorHAnsi" w:eastAsia="TimesNewRoman" w:hAnsiTheme="minorHAnsi" w:cstheme="minorHAnsi"/>
          <w:sz w:val="24"/>
          <w:szCs w:val="24"/>
        </w:rPr>
      </w:pPr>
      <w:r w:rsidRPr="00FC0259">
        <w:rPr>
          <w:rFonts w:asciiTheme="minorHAnsi" w:hAnsiTheme="minorHAnsi" w:cstheme="minorHAnsi"/>
          <w:sz w:val="24"/>
          <w:szCs w:val="24"/>
        </w:rPr>
        <w:t xml:space="preserve">Wynagrodzenie </w:t>
      </w:r>
      <w:r w:rsidR="004D2BED" w:rsidRPr="00FC0259">
        <w:rPr>
          <w:rFonts w:asciiTheme="minorHAnsi" w:hAnsiTheme="minorHAnsi" w:cstheme="minorHAnsi"/>
          <w:sz w:val="24"/>
          <w:szCs w:val="24"/>
        </w:rPr>
        <w:t>przysługujące</w:t>
      </w:r>
      <w:r w:rsidRPr="00FC0259">
        <w:rPr>
          <w:rFonts w:asciiTheme="minorHAnsi" w:hAnsiTheme="minorHAnsi" w:cstheme="minorHAnsi"/>
          <w:sz w:val="24"/>
          <w:szCs w:val="24"/>
        </w:rPr>
        <w:t xml:space="preserve"> Wykonawcy z tytułu</w:t>
      </w:r>
      <w:r w:rsidR="009D0A87" w:rsidRPr="00FC0259">
        <w:rPr>
          <w:rFonts w:asciiTheme="minorHAnsi" w:hAnsiTheme="minorHAnsi" w:cstheme="minorHAnsi"/>
          <w:sz w:val="24"/>
          <w:szCs w:val="24"/>
        </w:rPr>
        <w:t xml:space="preserve"> należytej i terminowej</w:t>
      </w:r>
      <w:r w:rsidRPr="00FC0259">
        <w:rPr>
          <w:rFonts w:asciiTheme="minorHAnsi" w:hAnsiTheme="minorHAnsi" w:cstheme="minorHAnsi"/>
          <w:sz w:val="24"/>
          <w:szCs w:val="24"/>
        </w:rPr>
        <w:t xml:space="preserve"> realizacji przedmio</w:t>
      </w:r>
      <w:r w:rsidR="00D74DA5" w:rsidRPr="00FC0259">
        <w:rPr>
          <w:rFonts w:asciiTheme="minorHAnsi" w:hAnsiTheme="minorHAnsi" w:cstheme="minorHAnsi"/>
          <w:sz w:val="24"/>
          <w:szCs w:val="24"/>
        </w:rPr>
        <w:t xml:space="preserve">tu </w:t>
      </w:r>
      <w:r w:rsidR="00D74DA5" w:rsidRPr="00FC0259">
        <w:rPr>
          <w:rFonts w:asciiTheme="minorHAnsi" w:hAnsiTheme="minorHAnsi" w:cstheme="minorHAnsi"/>
          <w:color w:val="000000" w:themeColor="text1"/>
          <w:sz w:val="24"/>
          <w:szCs w:val="24"/>
        </w:rPr>
        <w:t xml:space="preserve">umowy </w:t>
      </w:r>
      <w:r w:rsidR="00EB6E83" w:rsidRPr="00FC0259">
        <w:rPr>
          <w:rFonts w:asciiTheme="minorHAnsi" w:hAnsiTheme="minorHAnsi" w:cstheme="minorHAnsi"/>
          <w:color w:val="000000" w:themeColor="text1"/>
          <w:sz w:val="24"/>
          <w:szCs w:val="24"/>
        </w:rPr>
        <w:t>wynosi …..</w:t>
      </w:r>
      <w:r w:rsidRPr="00FC0259">
        <w:rPr>
          <w:rFonts w:asciiTheme="minorHAnsi" w:hAnsiTheme="minorHAnsi" w:cstheme="minorHAnsi"/>
          <w:color w:val="000000" w:themeColor="text1"/>
          <w:sz w:val="24"/>
          <w:szCs w:val="24"/>
        </w:rPr>
        <w:t xml:space="preserve"> </w:t>
      </w:r>
      <w:r w:rsidRPr="00FC0259">
        <w:rPr>
          <w:rFonts w:asciiTheme="minorHAnsi" w:hAnsiTheme="minorHAnsi" w:cstheme="minorHAnsi"/>
          <w:sz w:val="24"/>
          <w:szCs w:val="24"/>
        </w:rPr>
        <w:t>Wynagrodzenie to współfinansowane będzie ze środków Unii Europ</w:t>
      </w:r>
      <w:r w:rsidR="0071718A" w:rsidRPr="00FC0259">
        <w:rPr>
          <w:rFonts w:asciiTheme="minorHAnsi" w:hAnsiTheme="minorHAnsi" w:cstheme="minorHAnsi"/>
          <w:sz w:val="24"/>
          <w:szCs w:val="24"/>
        </w:rPr>
        <w:t>ejskiej</w:t>
      </w:r>
      <w:r w:rsidRPr="00FC0259">
        <w:rPr>
          <w:rFonts w:asciiTheme="minorHAnsi" w:hAnsiTheme="minorHAnsi" w:cstheme="minorHAnsi"/>
          <w:sz w:val="24"/>
          <w:szCs w:val="24"/>
        </w:rPr>
        <w:t xml:space="preserve"> w ramach Europejskiego Funduszu Społecznego</w:t>
      </w:r>
      <w:r w:rsidR="0071718A" w:rsidRPr="00FC0259">
        <w:rPr>
          <w:rFonts w:asciiTheme="minorHAnsi" w:eastAsia="TimesNewRoman" w:hAnsiTheme="minorHAnsi" w:cstheme="minorHAnsi"/>
          <w:sz w:val="24"/>
          <w:szCs w:val="24"/>
        </w:rPr>
        <w:t>+.</w:t>
      </w:r>
    </w:p>
    <w:p w14:paraId="46283954" w14:textId="77777777" w:rsidR="00D96AE8" w:rsidRPr="00FC0259" w:rsidRDefault="00D96AE8" w:rsidP="00FC0259">
      <w:pPr>
        <w:numPr>
          <w:ilvl w:val="0"/>
          <w:numId w:val="10"/>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Wykonawca zobowiązuje się wystawić fakturę zgodnie z obowiązującymi przepisami o Krajowym Systemie e-Faktur zwanym dalej jako KSEF. </w:t>
      </w:r>
    </w:p>
    <w:p w14:paraId="102C2894" w14:textId="10628992" w:rsidR="00D96AE8" w:rsidRPr="00FC0259" w:rsidRDefault="00457A25" w:rsidP="00FC0259">
      <w:pPr>
        <w:numPr>
          <w:ilvl w:val="0"/>
          <w:numId w:val="10"/>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W</w:t>
      </w:r>
      <w:r w:rsidR="00D96AE8" w:rsidRPr="00FC0259">
        <w:rPr>
          <w:rFonts w:asciiTheme="minorHAnsi" w:hAnsiTheme="minorHAnsi" w:cstheme="minorHAnsi"/>
          <w:sz w:val="24"/>
          <w:szCs w:val="24"/>
        </w:rPr>
        <w:t xml:space="preserve"> dniu wystawienia faktury w KSEF Wykonawca zobowiązuje się umieścić jako załączniki do niej dokumenty wymagane przez Zamawiającego do zapłaty (oświadczenia podwykonawców, protokół odbioru bez wa</w:t>
      </w:r>
      <w:r w:rsidR="00C06908">
        <w:rPr>
          <w:rFonts w:asciiTheme="minorHAnsi" w:hAnsiTheme="minorHAnsi" w:cstheme="minorHAnsi"/>
          <w:sz w:val="24"/>
          <w:szCs w:val="24"/>
        </w:rPr>
        <w:t>d</w:t>
      </w:r>
      <w:r w:rsidR="00D96AE8" w:rsidRPr="00FC0259">
        <w:rPr>
          <w:rFonts w:asciiTheme="minorHAnsi" w:hAnsiTheme="minorHAnsi" w:cstheme="minorHAnsi"/>
          <w:sz w:val="24"/>
          <w:szCs w:val="24"/>
        </w:rPr>
        <w:t xml:space="preserve">/usterek itd.), w przypadku niemożliwości zamieszczenia powyższych dokumentów jako załączników w systemie KSEF, Wykonawca zobowiązany jest przesłać wymagane dokumenty na adres email Zamawiającego wskazany jako kontaktowy wraz z wizualizacją faktury. </w:t>
      </w:r>
      <w:r w:rsidRPr="00FC0259">
        <w:rPr>
          <w:rFonts w:asciiTheme="minorHAnsi" w:hAnsiTheme="minorHAnsi" w:cstheme="minorHAnsi"/>
          <w:sz w:val="24"/>
          <w:szCs w:val="24"/>
        </w:rPr>
        <w:t xml:space="preserve"> </w:t>
      </w:r>
    </w:p>
    <w:p w14:paraId="091D802C" w14:textId="77777777" w:rsidR="00D96AE8" w:rsidRPr="00FC0259" w:rsidRDefault="00D96AE8" w:rsidP="00FC0259">
      <w:pPr>
        <w:numPr>
          <w:ilvl w:val="0"/>
          <w:numId w:val="10"/>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Wykonawca zobowiązuje się do wystawienia faktur w Krajowym Systemie e-faktur wskazując w polu: a) Podmiot2 - Nabywca: Powiat Bydgoski, ul. Juliusza Słowackiego 3, 85-008 </w:t>
      </w:r>
      <w:proofErr w:type="spellStart"/>
      <w:r w:rsidRPr="00FC0259">
        <w:rPr>
          <w:rFonts w:asciiTheme="minorHAnsi" w:hAnsiTheme="minorHAnsi" w:cstheme="minorHAnsi"/>
          <w:sz w:val="24"/>
          <w:szCs w:val="24"/>
        </w:rPr>
        <w:t>Вydgoszcz</w:t>
      </w:r>
      <w:proofErr w:type="spellEnd"/>
      <w:r w:rsidRPr="00FC0259">
        <w:rPr>
          <w:rFonts w:asciiTheme="minorHAnsi" w:hAnsiTheme="minorHAnsi" w:cstheme="minorHAnsi"/>
          <w:sz w:val="24"/>
          <w:szCs w:val="24"/>
        </w:rPr>
        <w:t xml:space="preserve">, NIP 5542573290, </w:t>
      </w:r>
    </w:p>
    <w:p w14:paraId="4BCAD99F" w14:textId="77777777" w:rsidR="00D96AE8" w:rsidRPr="00FC0259" w:rsidRDefault="00D96AE8" w:rsidP="00FC0259">
      <w:pPr>
        <w:autoSpaceDE w:val="0"/>
        <w:autoSpaceDN w:val="0"/>
        <w:adjustRightInd w:val="0"/>
        <w:spacing w:line="276" w:lineRule="auto"/>
        <w:ind w:left="720"/>
        <w:jc w:val="both"/>
        <w:rPr>
          <w:rFonts w:asciiTheme="minorHAnsi" w:hAnsiTheme="minorHAnsi" w:cstheme="minorHAnsi"/>
          <w:sz w:val="24"/>
          <w:szCs w:val="24"/>
        </w:rPr>
      </w:pPr>
      <w:r w:rsidRPr="00FC0259">
        <w:rPr>
          <w:rFonts w:asciiTheme="minorHAnsi" w:hAnsiTheme="minorHAnsi" w:cstheme="minorHAnsi"/>
          <w:sz w:val="24"/>
          <w:szCs w:val="24"/>
        </w:rPr>
        <w:t xml:space="preserve">b) Podmiot3 dane jednostki organizacyjnej z jej NIP-em, a w przypadku Starostwa Powiatowego Identyfikator wewnętrzny, </w:t>
      </w:r>
    </w:p>
    <w:p w14:paraId="400B8719" w14:textId="77777777" w:rsidR="00A65EDC" w:rsidRPr="00FC0259" w:rsidRDefault="00D96AE8" w:rsidP="00FC0259">
      <w:pPr>
        <w:autoSpaceDE w:val="0"/>
        <w:autoSpaceDN w:val="0"/>
        <w:adjustRightInd w:val="0"/>
        <w:spacing w:line="276" w:lineRule="auto"/>
        <w:ind w:left="720"/>
        <w:jc w:val="both"/>
        <w:rPr>
          <w:rFonts w:asciiTheme="minorHAnsi" w:hAnsiTheme="minorHAnsi" w:cstheme="minorHAnsi"/>
          <w:sz w:val="24"/>
          <w:szCs w:val="24"/>
        </w:rPr>
      </w:pPr>
      <w:r w:rsidRPr="00FC0259">
        <w:rPr>
          <w:rFonts w:asciiTheme="minorHAnsi" w:hAnsiTheme="minorHAnsi" w:cstheme="minorHAnsi"/>
          <w:sz w:val="24"/>
          <w:szCs w:val="24"/>
        </w:rPr>
        <w:t xml:space="preserve">c) dane kontaktowe odbiorcy: (w razie konieczności). </w:t>
      </w:r>
    </w:p>
    <w:p w14:paraId="44394BBD" w14:textId="1E72E857" w:rsidR="00457A25" w:rsidRPr="00FC0259" w:rsidRDefault="00457A25" w:rsidP="00FC0259">
      <w:pPr>
        <w:numPr>
          <w:ilvl w:val="0"/>
          <w:numId w:val="10"/>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Zamawiający dokona płatności wynagrodzenia na konto bankowe </w:t>
      </w:r>
      <w:r w:rsidRPr="00FC0259">
        <w:rPr>
          <w:rFonts w:asciiTheme="minorHAnsi" w:hAnsiTheme="minorHAnsi" w:cstheme="minorHAnsi"/>
          <w:iCs/>
          <w:sz w:val="24"/>
          <w:szCs w:val="24"/>
        </w:rPr>
        <w:t xml:space="preserve">Wykonawcy </w:t>
      </w:r>
      <w:r w:rsidRPr="00FC0259">
        <w:rPr>
          <w:rFonts w:asciiTheme="minorHAnsi" w:hAnsiTheme="minorHAnsi" w:cstheme="minorHAnsi"/>
          <w:sz w:val="24"/>
          <w:szCs w:val="24"/>
        </w:rPr>
        <w:t>wskazane na fakturze w terminie 14 dni licz</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c od daty doręczenia Zamawiającemu prawidłowo wystawionej faktury.</w:t>
      </w:r>
    </w:p>
    <w:p w14:paraId="154A97DC" w14:textId="77777777" w:rsidR="00A65EDC" w:rsidRPr="00FC0259" w:rsidRDefault="00D96AE8" w:rsidP="00FC0259">
      <w:pPr>
        <w:numPr>
          <w:ilvl w:val="0"/>
          <w:numId w:val="10"/>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Zapłata zostanie dokonana na podstawie prawidłowo wystawionej faktury, zgodnie z wytycznymi zawierającymi opisane powyżej dane jednostki podrzędnej JST. Faktury wystawiane poza Krajowym System e-faktur nie będą realizowane ani księgowane przez Zamawiającego. </w:t>
      </w:r>
      <w:r w:rsidR="00A65EDC" w:rsidRPr="00FC0259">
        <w:rPr>
          <w:rFonts w:asciiTheme="minorHAnsi" w:hAnsiTheme="minorHAnsi" w:cstheme="minorHAnsi"/>
          <w:sz w:val="24"/>
          <w:szCs w:val="24"/>
        </w:rPr>
        <w:t>Strony postanawiaj</w:t>
      </w:r>
      <w:r w:rsidR="00A65EDC" w:rsidRPr="00FC0259">
        <w:rPr>
          <w:rFonts w:asciiTheme="minorHAnsi" w:eastAsia="TimesNewRoman" w:hAnsiTheme="minorHAnsi" w:cstheme="minorHAnsi"/>
          <w:sz w:val="24"/>
          <w:szCs w:val="24"/>
        </w:rPr>
        <w:t>ą</w:t>
      </w:r>
      <w:r w:rsidR="00A65EDC" w:rsidRPr="00FC0259">
        <w:rPr>
          <w:rFonts w:asciiTheme="minorHAnsi" w:hAnsiTheme="minorHAnsi" w:cstheme="minorHAnsi"/>
          <w:sz w:val="24"/>
          <w:szCs w:val="24"/>
        </w:rPr>
        <w:t xml:space="preserve">, </w:t>
      </w:r>
      <w:r w:rsidR="00A65EDC" w:rsidRPr="00FC0259">
        <w:rPr>
          <w:rFonts w:asciiTheme="minorHAnsi" w:eastAsia="TimesNewRoman" w:hAnsiTheme="minorHAnsi" w:cstheme="minorHAnsi"/>
          <w:sz w:val="24"/>
          <w:szCs w:val="24"/>
        </w:rPr>
        <w:t>ż</w:t>
      </w:r>
      <w:r w:rsidR="00A65EDC" w:rsidRPr="00FC0259">
        <w:rPr>
          <w:rFonts w:asciiTheme="minorHAnsi" w:hAnsiTheme="minorHAnsi" w:cstheme="minorHAnsi"/>
          <w:sz w:val="24"/>
          <w:szCs w:val="24"/>
        </w:rPr>
        <w:t xml:space="preserve">e </w:t>
      </w:r>
      <w:r w:rsidR="00A65EDC" w:rsidRPr="00FC0259">
        <w:rPr>
          <w:rFonts w:asciiTheme="minorHAnsi" w:hAnsiTheme="minorHAnsi" w:cstheme="minorHAnsi"/>
          <w:iCs/>
          <w:sz w:val="24"/>
          <w:szCs w:val="24"/>
        </w:rPr>
        <w:t xml:space="preserve">Wykonawca </w:t>
      </w:r>
      <w:r w:rsidR="00A65EDC" w:rsidRPr="00FC0259">
        <w:rPr>
          <w:rFonts w:asciiTheme="minorHAnsi" w:hAnsiTheme="minorHAnsi" w:cstheme="minorHAnsi"/>
          <w:sz w:val="24"/>
          <w:szCs w:val="24"/>
        </w:rPr>
        <w:t>nie mo</w:t>
      </w:r>
      <w:r w:rsidR="00A65EDC" w:rsidRPr="00FC0259">
        <w:rPr>
          <w:rFonts w:asciiTheme="minorHAnsi" w:eastAsia="TimesNewRoman" w:hAnsiTheme="minorHAnsi" w:cstheme="minorHAnsi"/>
          <w:sz w:val="24"/>
          <w:szCs w:val="24"/>
        </w:rPr>
        <w:t>ż</w:t>
      </w:r>
      <w:r w:rsidR="00A65EDC" w:rsidRPr="00FC0259">
        <w:rPr>
          <w:rFonts w:asciiTheme="minorHAnsi" w:hAnsiTheme="minorHAnsi" w:cstheme="minorHAnsi"/>
          <w:sz w:val="24"/>
          <w:szCs w:val="24"/>
        </w:rPr>
        <w:t>e przenie</w:t>
      </w:r>
      <w:r w:rsidR="00A65EDC" w:rsidRPr="00FC0259">
        <w:rPr>
          <w:rFonts w:asciiTheme="minorHAnsi" w:eastAsia="TimesNewRoman" w:hAnsiTheme="minorHAnsi" w:cstheme="minorHAnsi"/>
          <w:sz w:val="24"/>
          <w:szCs w:val="24"/>
        </w:rPr>
        <w:t xml:space="preserve">ść </w:t>
      </w:r>
      <w:r w:rsidR="00A65EDC" w:rsidRPr="00FC0259">
        <w:rPr>
          <w:rFonts w:asciiTheme="minorHAnsi" w:hAnsiTheme="minorHAnsi" w:cstheme="minorHAnsi"/>
          <w:sz w:val="24"/>
          <w:szCs w:val="24"/>
        </w:rPr>
        <w:t>na osoby trzecie wierzytelno</w:t>
      </w:r>
      <w:r w:rsidR="00A65EDC" w:rsidRPr="00FC0259">
        <w:rPr>
          <w:rFonts w:asciiTheme="minorHAnsi" w:eastAsia="TimesNewRoman" w:hAnsiTheme="minorHAnsi" w:cstheme="minorHAnsi"/>
          <w:sz w:val="24"/>
          <w:szCs w:val="24"/>
        </w:rPr>
        <w:t>ś</w:t>
      </w:r>
      <w:r w:rsidR="00A65EDC" w:rsidRPr="00FC0259">
        <w:rPr>
          <w:rFonts w:asciiTheme="minorHAnsi" w:hAnsiTheme="minorHAnsi" w:cstheme="minorHAnsi"/>
          <w:sz w:val="24"/>
          <w:szCs w:val="24"/>
        </w:rPr>
        <w:t>ci wynikaj</w:t>
      </w:r>
      <w:r w:rsidR="00A65EDC" w:rsidRPr="00FC0259">
        <w:rPr>
          <w:rFonts w:asciiTheme="minorHAnsi" w:eastAsia="TimesNewRoman" w:hAnsiTheme="minorHAnsi" w:cstheme="minorHAnsi"/>
          <w:sz w:val="24"/>
          <w:szCs w:val="24"/>
        </w:rPr>
        <w:t>ą</w:t>
      </w:r>
      <w:r w:rsidR="00A65EDC" w:rsidRPr="00FC0259">
        <w:rPr>
          <w:rFonts w:asciiTheme="minorHAnsi" w:hAnsiTheme="minorHAnsi" w:cstheme="minorHAnsi"/>
          <w:sz w:val="24"/>
          <w:szCs w:val="24"/>
        </w:rPr>
        <w:t>cej z niniejszej umowy.</w:t>
      </w:r>
    </w:p>
    <w:p w14:paraId="69B09B3A" w14:textId="089C05EB" w:rsidR="00D96AE8" w:rsidRPr="003D7534" w:rsidRDefault="00EB6E83" w:rsidP="00FC0259">
      <w:pPr>
        <w:numPr>
          <w:ilvl w:val="0"/>
          <w:numId w:val="10"/>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color w:val="000000" w:themeColor="text1"/>
          <w:sz w:val="24"/>
          <w:szCs w:val="24"/>
        </w:rPr>
        <w:t>W</w:t>
      </w:r>
      <w:r w:rsidR="00D96AE8" w:rsidRPr="00FC0259">
        <w:rPr>
          <w:rFonts w:asciiTheme="minorHAnsi" w:hAnsiTheme="minorHAnsi" w:cstheme="minorHAnsi"/>
          <w:color w:val="000000" w:themeColor="text1"/>
          <w:sz w:val="24"/>
          <w:szCs w:val="24"/>
        </w:rPr>
        <w:t>yk</w:t>
      </w:r>
      <w:r w:rsidR="00D96AE8" w:rsidRPr="00FC0259">
        <w:rPr>
          <w:rFonts w:asciiTheme="minorHAnsi" w:hAnsiTheme="minorHAnsi" w:cstheme="minorHAnsi"/>
          <w:sz w:val="24"/>
          <w:szCs w:val="24"/>
        </w:rPr>
        <w:t xml:space="preserve">onawca najpóźniej w dniu zawarcia umowy złoży Zamawiającemu oświadczenie o </w:t>
      </w:r>
      <w:r w:rsidR="00D96AE8" w:rsidRPr="003D7534">
        <w:rPr>
          <w:rFonts w:asciiTheme="minorHAnsi" w:hAnsiTheme="minorHAnsi" w:cstheme="minorHAnsi"/>
          <w:sz w:val="24"/>
          <w:szCs w:val="24"/>
        </w:rPr>
        <w:t>swoim statusie VAT.</w:t>
      </w:r>
    </w:p>
    <w:p w14:paraId="373FE4C6" w14:textId="20FF5A7D" w:rsidR="009D0A87" w:rsidRPr="003D7534" w:rsidRDefault="009D0A87" w:rsidP="00FC0259">
      <w:pPr>
        <w:numPr>
          <w:ilvl w:val="0"/>
          <w:numId w:val="10"/>
        </w:numPr>
        <w:autoSpaceDE w:val="0"/>
        <w:autoSpaceDN w:val="0"/>
        <w:adjustRightInd w:val="0"/>
        <w:spacing w:line="276" w:lineRule="auto"/>
        <w:jc w:val="both"/>
        <w:rPr>
          <w:rFonts w:asciiTheme="minorHAnsi" w:hAnsiTheme="minorHAnsi" w:cstheme="minorHAnsi"/>
          <w:sz w:val="24"/>
          <w:szCs w:val="24"/>
        </w:rPr>
      </w:pPr>
      <w:r w:rsidRPr="003D7534">
        <w:rPr>
          <w:rFonts w:asciiTheme="minorHAnsi" w:hAnsiTheme="minorHAnsi" w:cstheme="minorHAnsi"/>
          <w:sz w:val="24"/>
          <w:szCs w:val="24"/>
        </w:rPr>
        <w:t>Termin, o którym mowa w ust.</w:t>
      </w:r>
      <w:r w:rsidR="00457A25" w:rsidRPr="003D7534">
        <w:rPr>
          <w:rFonts w:asciiTheme="minorHAnsi" w:hAnsiTheme="minorHAnsi" w:cstheme="minorHAnsi"/>
          <w:sz w:val="24"/>
          <w:szCs w:val="24"/>
        </w:rPr>
        <w:t>5</w:t>
      </w:r>
      <w:r w:rsidRPr="003D7534">
        <w:rPr>
          <w:rFonts w:asciiTheme="minorHAnsi" w:hAnsiTheme="minorHAnsi" w:cstheme="minorHAnsi"/>
          <w:sz w:val="24"/>
          <w:szCs w:val="24"/>
        </w:rPr>
        <w:t xml:space="preserve"> nie biegnie do czasu przedłożenia Zamawiającemu prawidłowo wystawionej faktury.</w:t>
      </w:r>
    </w:p>
    <w:p w14:paraId="752DDC43" w14:textId="58D96632" w:rsidR="00501B06" w:rsidRPr="003D7534" w:rsidRDefault="00501B06" w:rsidP="00FC0259">
      <w:pPr>
        <w:pStyle w:val="Akapitzlist"/>
        <w:numPr>
          <w:ilvl w:val="0"/>
          <w:numId w:val="10"/>
        </w:numPr>
        <w:autoSpaceDE w:val="0"/>
        <w:autoSpaceDN w:val="0"/>
        <w:adjustRightInd w:val="0"/>
        <w:spacing w:line="276" w:lineRule="auto"/>
        <w:jc w:val="both"/>
        <w:textAlignment w:val="baseline"/>
        <w:rPr>
          <w:rFonts w:asciiTheme="minorHAnsi" w:hAnsiTheme="minorHAnsi" w:cstheme="minorHAnsi"/>
          <w:sz w:val="24"/>
          <w:szCs w:val="24"/>
        </w:rPr>
      </w:pPr>
      <w:r w:rsidRPr="003D7534">
        <w:rPr>
          <w:rFonts w:asciiTheme="minorHAnsi" w:hAnsiTheme="minorHAnsi" w:cstheme="minorHAnsi"/>
          <w:sz w:val="24"/>
          <w:szCs w:val="24"/>
        </w:rPr>
        <w:t xml:space="preserve">Wynagrodzenie będzie płatne jednorazowo po należytym wykonaniu przedmiotu umowy. Potwierdzeniem należytego wykonania przedmiotu umowy będzie podpisany przez Zamawiającego protokół odbioru bez zastrzeżeń uniemożliwiających odbiór. Osobą upoważnioną do jednoosobowego podpisania protokołu odbioru ze strony Zamawiającego, niezależnie od osób uprawnionych do reprezentowania Zamawiającego, jest </w:t>
      </w:r>
      <w:r w:rsidR="00C06908">
        <w:rPr>
          <w:rFonts w:asciiTheme="minorHAnsi" w:hAnsiTheme="minorHAnsi" w:cstheme="minorHAnsi"/>
          <w:sz w:val="24"/>
          <w:szCs w:val="24"/>
        </w:rPr>
        <w:t>Dyrektor LO Koronowo</w:t>
      </w:r>
      <w:r w:rsidRPr="003D7534">
        <w:rPr>
          <w:rFonts w:asciiTheme="minorHAnsi" w:hAnsiTheme="minorHAnsi" w:cstheme="minorHAnsi"/>
          <w:sz w:val="24"/>
          <w:szCs w:val="24"/>
        </w:rPr>
        <w:t>.</w:t>
      </w:r>
    </w:p>
    <w:p w14:paraId="40897A83" w14:textId="77777777" w:rsidR="00501B06" w:rsidRPr="003D7534" w:rsidRDefault="00501B06" w:rsidP="00FC0259">
      <w:pPr>
        <w:autoSpaceDE w:val="0"/>
        <w:autoSpaceDN w:val="0"/>
        <w:adjustRightInd w:val="0"/>
        <w:spacing w:line="276" w:lineRule="auto"/>
        <w:ind w:left="720"/>
        <w:jc w:val="both"/>
        <w:rPr>
          <w:rFonts w:asciiTheme="minorHAnsi" w:hAnsiTheme="minorHAnsi" w:cstheme="minorHAnsi"/>
          <w:sz w:val="24"/>
          <w:szCs w:val="24"/>
        </w:rPr>
      </w:pPr>
    </w:p>
    <w:p w14:paraId="5438F6D2" w14:textId="0A1ACF9A" w:rsidR="00501B06" w:rsidRPr="003D7534" w:rsidRDefault="00501B06" w:rsidP="00FC0259">
      <w:pPr>
        <w:pStyle w:val="Tekstpodstawowy"/>
        <w:spacing w:line="276" w:lineRule="auto"/>
        <w:jc w:val="center"/>
        <w:rPr>
          <w:rFonts w:asciiTheme="minorHAnsi" w:hAnsiTheme="minorHAnsi" w:cstheme="minorHAnsi"/>
          <w:b/>
          <w:sz w:val="24"/>
          <w:szCs w:val="24"/>
        </w:rPr>
      </w:pPr>
      <w:r w:rsidRPr="003D7534">
        <w:rPr>
          <w:rFonts w:asciiTheme="minorHAnsi" w:hAnsiTheme="minorHAnsi" w:cstheme="minorHAnsi"/>
          <w:b/>
          <w:sz w:val="24"/>
          <w:szCs w:val="24"/>
        </w:rPr>
        <w:t>§ 6</w:t>
      </w:r>
    </w:p>
    <w:p w14:paraId="2861B7C6" w14:textId="59C9C669" w:rsidR="00501B06" w:rsidRPr="003D7534" w:rsidRDefault="00501B06" w:rsidP="00FC0259">
      <w:pPr>
        <w:numPr>
          <w:ilvl w:val="0"/>
          <w:numId w:val="34"/>
        </w:numPr>
        <w:spacing w:line="276" w:lineRule="auto"/>
        <w:jc w:val="both"/>
        <w:rPr>
          <w:rFonts w:asciiTheme="minorHAnsi" w:hAnsiTheme="minorHAnsi" w:cstheme="minorHAnsi"/>
          <w:sz w:val="24"/>
          <w:szCs w:val="24"/>
        </w:rPr>
      </w:pPr>
      <w:r w:rsidRPr="003D7534">
        <w:rPr>
          <w:rFonts w:asciiTheme="minorHAnsi" w:hAnsiTheme="minorHAnsi" w:cstheme="minorHAnsi"/>
          <w:sz w:val="24"/>
          <w:szCs w:val="24"/>
        </w:rPr>
        <w:t xml:space="preserve">W ramach wynagrodzenia, o którym mowa w § </w:t>
      </w:r>
      <w:r w:rsidR="00EA3785" w:rsidRPr="003D7534">
        <w:rPr>
          <w:rFonts w:asciiTheme="minorHAnsi" w:hAnsiTheme="minorHAnsi" w:cstheme="minorHAnsi"/>
          <w:sz w:val="24"/>
          <w:szCs w:val="24"/>
        </w:rPr>
        <w:t>5</w:t>
      </w:r>
      <w:r w:rsidRPr="003D7534">
        <w:rPr>
          <w:rFonts w:asciiTheme="minorHAnsi" w:hAnsiTheme="minorHAnsi" w:cstheme="minorHAnsi"/>
          <w:sz w:val="24"/>
          <w:szCs w:val="24"/>
        </w:rPr>
        <w:t xml:space="preserve"> ust. 1 umowy, Wykonawca przenosi na Zamawiającego autorskie prawa majątkowe do wszelkich mogących stanowić </w:t>
      </w:r>
      <w:r w:rsidRPr="003D7534">
        <w:rPr>
          <w:rFonts w:asciiTheme="minorHAnsi" w:hAnsiTheme="minorHAnsi" w:cstheme="minorHAnsi"/>
          <w:sz w:val="24"/>
          <w:szCs w:val="24"/>
        </w:rPr>
        <w:lastRenderedPageBreak/>
        <w:t>przedmiot prawa autorskiego wyników prac powstałych w związku z wykonaniem umowy (zwanych też „utworami“) wraz z wyłącznym prawem zezwalania na wykonywanie zależnego prawa autorskiego do nich.</w:t>
      </w:r>
    </w:p>
    <w:p w14:paraId="47D3E678" w14:textId="77777777" w:rsidR="00501B06" w:rsidRPr="003D7534" w:rsidRDefault="00501B06" w:rsidP="00FC0259">
      <w:pPr>
        <w:numPr>
          <w:ilvl w:val="0"/>
          <w:numId w:val="34"/>
        </w:numPr>
        <w:spacing w:line="276" w:lineRule="auto"/>
        <w:jc w:val="both"/>
        <w:rPr>
          <w:rFonts w:asciiTheme="minorHAnsi" w:hAnsiTheme="minorHAnsi" w:cstheme="minorHAnsi"/>
          <w:sz w:val="24"/>
          <w:szCs w:val="24"/>
        </w:rPr>
      </w:pPr>
      <w:r w:rsidRPr="003D7534">
        <w:rPr>
          <w:rFonts w:asciiTheme="minorHAnsi" w:hAnsiTheme="minorHAnsi" w:cstheme="minorHAnsi"/>
          <w:sz w:val="24"/>
          <w:szCs w:val="24"/>
        </w:rPr>
        <w:t>Przeniesienie praw, o których mowa w ust. 1, następuje z chwilą przekazania Zamawiającemu utworów, bez żadnych ograniczeń co do terytorium, czasu, liczby egzemplarzy, na wszystkich znanych w dniu zawarcia umowy polach eksploatacji, w tym w szczególności:</w:t>
      </w:r>
    </w:p>
    <w:p w14:paraId="273D64A2"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trwałe lub czasowe utrwalanie lub zwielokrotnianie w całości lub w części jakimikolwiek środkami i w jakiejkolwiek formie, niezależnie od formatu, systemu lub standardu, w tym techniką drukarską, poligraficzną, techniką zapisu magnetycznego na kasetach video, dyskach audiowizualnych, techniką analogową, światłoczułą lub cyfrową, techniką zapisu komputerowego na wszystkich rodzajach nośników dostosowanych do tej formy zapisu, w sieci multimedialnej (w tym Internet) oraz trwałe lub czasowe utrwalanie lub zwielokrotnianie takich zapisów, włączając w to sporządzanie kopii oraz dowolne korzystanie i rozporządzanie tymi kopiami;</w:t>
      </w:r>
    </w:p>
    <w:p w14:paraId="794A68EC"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 xml:space="preserve">publiczne wyświetlanie, wystawianie, wykonanie, odtwarzanie, prezentowanie; </w:t>
      </w:r>
    </w:p>
    <w:p w14:paraId="36A83047"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 xml:space="preserve">wypożyczanie, najem, użyczenie lub wymiana oryginału lub egzemplarzy utworów; </w:t>
      </w:r>
    </w:p>
    <w:p w14:paraId="6D50E816"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sporządzanie wersji obcojęzycznych;</w:t>
      </w:r>
    </w:p>
    <w:p w14:paraId="53E47B18"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wprowadzenie do pamięci komputera i sieci multimedialnej, w tym Internetu, w nieograniczonej liczbie nadań i wielkości nakładów;</w:t>
      </w:r>
    </w:p>
    <w:p w14:paraId="7F531F28"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 xml:space="preserve">wprowadzenie do obrotu, w tym przy użyciu Internetu i innych technik przekazu danych wykorzystujących sieci telekomunikacyjne, informatyczne i bezprzewodowe; </w:t>
      </w:r>
    </w:p>
    <w:p w14:paraId="32DF40C3"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publiczne i niepubliczne udostępnianie utworów w taki sposób, aby każdy mógł mieć do nich dostęp w miejscu i w czasie przez siebie wybranym;</w:t>
      </w:r>
    </w:p>
    <w:p w14:paraId="39C43CCD"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prawo do określania nazw utworów, pod którymi będą one wykorzystywane lub rozpowszechniane, w tym nazw handlowych, włączając w to prawo do zarejestrowania na swoją rzecz znaków towarowych, którymi oznaczone będą utwory lub znaków towarowych wykorzystanych w utworach;</w:t>
      </w:r>
    </w:p>
    <w:p w14:paraId="385D54A6" w14:textId="77777777" w:rsidR="00501B06" w:rsidRPr="003D7534" w:rsidRDefault="00501B06" w:rsidP="00FC0259">
      <w:pPr>
        <w:numPr>
          <w:ilvl w:val="0"/>
          <w:numId w:val="35"/>
        </w:numPr>
        <w:tabs>
          <w:tab w:val="clear" w:pos="1440"/>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prawo do wykorzystywania utworów do celów marketingowych lub promocji, a także do oznaczania lub identyfikacji produktów i usług oraz innych przejawów działalności, a także przedmiotów ich własności, a także dla celów edukacyjnych i szkoleniowych;</w:t>
      </w:r>
    </w:p>
    <w:p w14:paraId="6F85256A" w14:textId="77777777" w:rsidR="00501B06" w:rsidRPr="003D7534" w:rsidRDefault="00501B06" w:rsidP="00FC0259">
      <w:pPr>
        <w:numPr>
          <w:ilvl w:val="0"/>
          <w:numId w:val="35"/>
        </w:numPr>
        <w:tabs>
          <w:tab w:val="clear" w:pos="1440"/>
          <w:tab w:val="num" w:pos="567"/>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prawo do tworzenia nowych wersji i adaptacji utworów oraz do opracowywania utworów, łączenia ich z innymi utworami, w szczególności rozpowszechniania i publikowania nowych wydań utworów, także w wersji zmienionej;</w:t>
      </w:r>
    </w:p>
    <w:p w14:paraId="61F94DCA" w14:textId="77777777" w:rsidR="00501B06" w:rsidRPr="003D7534" w:rsidRDefault="00501B06" w:rsidP="00FC0259">
      <w:pPr>
        <w:numPr>
          <w:ilvl w:val="0"/>
          <w:numId w:val="35"/>
        </w:numPr>
        <w:tabs>
          <w:tab w:val="clear" w:pos="1440"/>
          <w:tab w:val="num" w:pos="567"/>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t>prawo do korzystania z utworów w całości lub w części oraz ich łączenia z innymi utworami, opracowanie poprzez: dodanie różnych elementów, uaktualnienie, modyfikację, zmianę barw, okładek, wielkości i treści całości lub ich części oraz tłumaczenie na różne języki;</w:t>
      </w:r>
    </w:p>
    <w:p w14:paraId="342A2902" w14:textId="77777777" w:rsidR="00501B06" w:rsidRPr="003D7534" w:rsidRDefault="00501B06" w:rsidP="00FC0259">
      <w:pPr>
        <w:numPr>
          <w:ilvl w:val="0"/>
          <w:numId w:val="35"/>
        </w:numPr>
        <w:tabs>
          <w:tab w:val="clear" w:pos="1440"/>
          <w:tab w:val="num" w:pos="567"/>
        </w:tabs>
        <w:spacing w:line="276" w:lineRule="auto"/>
        <w:ind w:left="709" w:hanging="425"/>
        <w:contextualSpacing/>
        <w:jc w:val="both"/>
        <w:rPr>
          <w:rFonts w:asciiTheme="minorHAnsi" w:hAnsiTheme="minorHAnsi" w:cstheme="minorHAnsi"/>
          <w:sz w:val="24"/>
          <w:szCs w:val="24"/>
        </w:rPr>
      </w:pPr>
      <w:r w:rsidRPr="003D7534">
        <w:rPr>
          <w:rFonts w:asciiTheme="minorHAnsi" w:hAnsiTheme="minorHAnsi" w:cstheme="minorHAnsi"/>
          <w:sz w:val="24"/>
          <w:szCs w:val="24"/>
        </w:rPr>
        <w:lastRenderedPageBreak/>
        <w:t>prawo do rozporządzania utworami i opracowaniami utworów oraz prawo udostępniania ich do korzystania, w tym udzielania licencji na rzecz osób trzecich, na wszystkich wymienionych powyżej polach eksploatacji.</w:t>
      </w:r>
    </w:p>
    <w:p w14:paraId="5073F769" w14:textId="65BCF027" w:rsidR="00501B06" w:rsidRPr="003D7534" w:rsidRDefault="00501B06" w:rsidP="00FC0259">
      <w:pPr>
        <w:pStyle w:val="Tekstpodstawowy"/>
        <w:numPr>
          <w:ilvl w:val="0"/>
          <w:numId w:val="34"/>
        </w:numPr>
        <w:tabs>
          <w:tab w:val="clear" w:pos="900"/>
        </w:tabs>
        <w:spacing w:line="276" w:lineRule="auto"/>
        <w:contextualSpacing/>
        <w:rPr>
          <w:rFonts w:asciiTheme="minorHAnsi" w:hAnsiTheme="minorHAnsi" w:cstheme="minorHAnsi"/>
          <w:b/>
          <w:sz w:val="24"/>
          <w:szCs w:val="24"/>
        </w:rPr>
      </w:pPr>
      <w:r w:rsidRPr="003D7534">
        <w:rPr>
          <w:rFonts w:asciiTheme="minorHAnsi" w:hAnsiTheme="minorHAnsi" w:cstheme="minorHAnsi"/>
          <w:sz w:val="24"/>
          <w:szCs w:val="24"/>
        </w:rPr>
        <w:t xml:space="preserve">W ramach wynagrodzenia, o którym mowa w § </w:t>
      </w:r>
      <w:r w:rsidR="00EA3785" w:rsidRPr="003D7534">
        <w:rPr>
          <w:rFonts w:asciiTheme="minorHAnsi" w:hAnsiTheme="minorHAnsi" w:cstheme="minorHAnsi"/>
          <w:sz w:val="24"/>
          <w:szCs w:val="24"/>
        </w:rPr>
        <w:t>5</w:t>
      </w:r>
      <w:r w:rsidRPr="003D7534">
        <w:rPr>
          <w:rFonts w:asciiTheme="minorHAnsi" w:hAnsiTheme="minorHAnsi" w:cstheme="minorHAnsi"/>
          <w:sz w:val="24"/>
          <w:szCs w:val="24"/>
        </w:rPr>
        <w:t xml:space="preserve"> ust. 1, Wykonawca przenosi na Zamawiającego prawo do wyrażenia zgody na wykonywanie praw zależnych do wszelkich materiałów wytworzonych w ramach przedmiotu umowy.</w:t>
      </w:r>
    </w:p>
    <w:p w14:paraId="0BE74E24" w14:textId="77777777" w:rsidR="00501B06" w:rsidRPr="003D7534" w:rsidRDefault="00501B06" w:rsidP="00FC0259">
      <w:pPr>
        <w:pStyle w:val="Tekstpodstawowy"/>
        <w:numPr>
          <w:ilvl w:val="0"/>
          <w:numId w:val="34"/>
        </w:numPr>
        <w:tabs>
          <w:tab w:val="clear" w:pos="900"/>
        </w:tabs>
        <w:spacing w:line="276" w:lineRule="auto"/>
        <w:contextualSpacing/>
        <w:rPr>
          <w:rFonts w:asciiTheme="minorHAnsi" w:hAnsiTheme="minorHAnsi" w:cstheme="minorHAnsi"/>
          <w:b/>
          <w:sz w:val="24"/>
          <w:szCs w:val="24"/>
        </w:rPr>
      </w:pPr>
      <w:r w:rsidRPr="003D7534">
        <w:rPr>
          <w:rFonts w:asciiTheme="minorHAnsi" w:hAnsiTheme="minorHAnsi" w:cstheme="minorHAnsi"/>
          <w:sz w:val="24"/>
          <w:szCs w:val="24"/>
        </w:rPr>
        <w:t>Wykonawca zobowiązuje się zapewnić, że wykonując przedmiot umowy nie naruszy praw osób trzecich, w tym ich dóbr osobistych oraz autorskich praw majątkowych i przekaże Zamawiającemu powstałe utwory w stanie wolnym od obciążeń prawami osób trzecich, a korzystanie przez Zamawiającego z tych utworów nie będzie naruszało praw osób trzecich.</w:t>
      </w:r>
    </w:p>
    <w:p w14:paraId="43AD6A22" w14:textId="77777777" w:rsidR="00501B06" w:rsidRPr="003D7534" w:rsidRDefault="00501B06" w:rsidP="00FC0259">
      <w:pPr>
        <w:pStyle w:val="Tekstpodstawowy"/>
        <w:numPr>
          <w:ilvl w:val="0"/>
          <w:numId w:val="34"/>
        </w:numPr>
        <w:tabs>
          <w:tab w:val="clear" w:pos="900"/>
        </w:tabs>
        <w:spacing w:line="276" w:lineRule="auto"/>
        <w:contextualSpacing/>
        <w:rPr>
          <w:rFonts w:asciiTheme="minorHAnsi" w:hAnsiTheme="minorHAnsi" w:cstheme="minorHAnsi"/>
          <w:b/>
          <w:sz w:val="24"/>
          <w:szCs w:val="24"/>
        </w:rPr>
      </w:pPr>
      <w:r w:rsidRPr="003D7534">
        <w:rPr>
          <w:rFonts w:asciiTheme="minorHAnsi" w:hAnsiTheme="minorHAnsi" w:cstheme="minorHAnsi"/>
          <w:sz w:val="24"/>
          <w:szCs w:val="24"/>
        </w:rPr>
        <w:t>Wykonawca jest odpowiedzialny względem Zamawiającego za wszelkie wady prawne w ww. utworach, a w szczególności za ewentualne roszczenia osób trzecich wynikające z naruszenia praw własności intelektualnej, w tym za nieprzestrzeganie przepisów ustawy z dnia 4 lutego 1994 r. o prawie autorskim i prawach pokrewnych w związku z wykonywaniem przedmiotu umowy.</w:t>
      </w:r>
    </w:p>
    <w:p w14:paraId="6ECD76E3" w14:textId="77777777" w:rsidR="00501B06" w:rsidRPr="003D7534" w:rsidRDefault="00501B06" w:rsidP="00FC0259">
      <w:pPr>
        <w:numPr>
          <w:ilvl w:val="0"/>
          <w:numId w:val="34"/>
        </w:numPr>
        <w:spacing w:line="276" w:lineRule="auto"/>
        <w:jc w:val="both"/>
        <w:rPr>
          <w:rFonts w:asciiTheme="minorHAnsi" w:hAnsiTheme="minorHAnsi" w:cstheme="minorHAnsi"/>
          <w:sz w:val="24"/>
          <w:szCs w:val="24"/>
          <w:lang w:eastAsia="x-none"/>
        </w:rPr>
      </w:pPr>
      <w:r w:rsidRPr="003D7534">
        <w:rPr>
          <w:rFonts w:asciiTheme="minorHAnsi" w:hAnsiTheme="minorHAnsi" w:cstheme="minorHAnsi"/>
          <w:sz w:val="24"/>
          <w:szCs w:val="24"/>
          <w:lang w:eastAsia="x-none"/>
        </w:rPr>
        <w:t>Wykonawca ponosi wyłączną odpowiedzialność za ewentualne naruszenie praw osób trzecich, w tym dóbr osobistych osób trzecich do utworów oraz do praw autorskich i pokrewnych do nich, zaś w przypadku skierowania z tego tytułu roszczeń przeciwko Zamawiającemu, Wykonawca zobowiązuje się do całkowitego zaspokojenia słusznych roszczeń osób trzecich oraz do zwolnienia Zamawiającego od obowiązku świadczenia z tego tytułu. W przypadku dochodzenia ww. roszczeń przeciwko Zamawiającemu na drodze sądowej, Wykonawca zobowiązuje się niezwłocznie wstąpić do sprawy po stronie pozwanego oraz zaspokoić wszelkie uznane lub prawomocnie zasądzone roszczenia powoda wraz z należnymi kosztami.</w:t>
      </w:r>
    </w:p>
    <w:p w14:paraId="5B56C8D1" w14:textId="77777777" w:rsidR="00501B06" w:rsidRPr="003D7534" w:rsidRDefault="00501B06" w:rsidP="00FC0259">
      <w:pPr>
        <w:numPr>
          <w:ilvl w:val="0"/>
          <w:numId w:val="34"/>
        </w:numPr>
        <w:spacing w:line="276" w:lineRule="auto"/>
        <w:jc w:val="both"/>
        <w:rPr>
          <w:rFonts w:asciiTheme="minorHAnsi" w:hAnsiTheme="minorHAnsi" w:cstheme="minorHAnsi"/>
          <w:sz w:val="24"/>
          <w:szCs w:val="24"/>
          <w:lang w:eastAsia="x-none"/>
        </w:rPr>
      </w:pPr>
      <w:r w:rsidRPr="003D7534">
        <w:rPr>
          <w:rFonts w:asciiTheme="minorHAnsi" w:hAnsiTheme="minorHAnsi" w:cstheme="minorHAnsi"/>
          <w:sz w:val="24"/>
          <w:szCs w:val="24"/>
          <w:lang w:eastAsia="x-none"/>
        </w:rPr>
        <w:t>Z chwilą przekazania  Zamawiającemu utworów, nabywa on własność nośników, na których zostały utrwalone ww. utwory opracowane przez Wykonawcę.</w:t>
      </w:r>
    </w:p>
    <w:p w14:paraId="29385E91" w14:textId="77777777" w:rsidR="00A65EDC" w:rsidRPr="00FC0259" w:rsidRDefault="00A65EDC" w:rsidP="00FC0259">
      <w:pPr>
        <w:autoSpaceDE w:val="0"/>
        <w:autoSpaceDN w:val="0"/>
        <w:adjustRightInd w:val="0"/>
        <w:spacing w:line="276" w:lineRule="auto"/>
        <w:jc w:val="center"/>
        <w:rPr>
          <w:rFonts w:asciiTheme="minorHAnsi" w:hAnsiTheme="minorHAnsi" w:cstheme="minorHAnsi"/>
          <w:sz w:val="24"/>
          <w:szCs w:val="24"/>
        </w:rPr>
      </w:pPr>
    </w:p>
    <w:p w14:paraId="7290A3F5" w14:textId="722C8B67" w:rsidR="00A65EDC" w:rsidRPr="00FC0259" w:rsidRDefault="00A65EDC" w:rsidP="00FC0259">
      <w:pPr>
        <w:autoSpaceDE w:val="0"/>
        <w:autoSpaceDN w:val="0"/>
        <w:adjustRightInd w:val="0"/>
        <w:spacing w:line="276" w:lineRule="auto"/>
        <w:jc w:val="center"/>
        <w:rPr>
          <w:rFonts w:asciiTheme="minorHAnsi" w:hAnsiTheme="minorHAnsi" w:cstheme="minorHAnsi"/>
          <w:b/>
          <w:bCs/>
          <w:sz w:val="24"/>
          <w:szCs w:val="24"/>
        </w:rPr>
      </w:pPr>
      <w:r w:rsidRPr="00FC0259">
        <w:rPr>
          <w:rFonts w:asciiTheme="minorHAnsi" w:hAnsiTheme="minorHAnsi" w:cstheme="minorHAnsi"/>
          <w:b/>
          <w:bCs/>
          <w:sz w:val="24"/>
          <w:szCs w:val="24"/>
        </w:rPr>
        <w:t xml:space="preserve">§ </w:t>
      </w:r>
      <w:r w:rsidR="00501B06" w:rsidRPr="00FC0259">
        <w:rPr>
          <w:rFonts w:asciiTheme="minorHAnsi" w:hAnsiTheme="minorHAnsi" w:cstheme="minorHAnsi"/>
          <w:b/>
          <w:bCs/>
          <w:sz w:val="24"/>
          <w:szCs w:val="24"/>
        </w:rPr>
        <w:t>7</w:t>
      </w:r>
    </w:p>
    <w:p w14:paraId="31EEF28E" w14:textId="05733372" w:rsidR="00220A68" w:rsidRPr="00FC0259" w:rsidRDefault="00A65EDC" w:rsidP="00FC0259">
      <w:pPr>
        <w:autoSpaceDE w:val="0"/>
        <w:autoSpaceDN w:val="0"/>
        <w:adjustRightInd w:val="0"/>
        <w:spacing w:line="276" w:lineRule="auto"/>
        <w:ind w:left="720"/>
        <w:jc w:val="both"/>
        <w:rPr>
          <w:rFonts w:asciiTheme="minorHAnsi" w:hAnsiTheme="minorHAnsi" w:cstheme="minorHAnsi"/>
          <w:sz w:val="24"/>
          <w:szCs w:val="24"/>
        </w:rPr>
      </w:pPr>
      <w:r w:rsidRPr="00FC0259">
        <w:rPr>
          <w:rFonts w:asciiTheme="minorHAnsi" w:hAnsiTheme="minorHAnsi" w:cstheme="minorHAnsi"/>
          <w:sz w:val="24"/>
          <w:szCs w:val="24"/>
        </w:rPr>
        <w:t>W przypadku wyst</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pienia niezale</w:t>
      </w:r>
      <w:r w:rsidRPr="00FC0259">
        <w:rPr>
          <w:rFonts w:asciiTheme="minorHAnsi" w:eastAsia="TimesNewRoman" w:hAnsiTheme="minorHAnsi" w:cstheme="minorHAnsi"/>
          <w:sz w:val="24"/>
          <w:szCs w:val="24"/>
        </w:rPr>
        <w:t>ż</w:t>
      </w:r>
      <w:r w:rsidRPr="00FC0259">
        <w:rPr>
          <w:rFonts w:asciiTheme="minorHAnsi" w:hAnsiTheme="minorHAnsi" w:cstheme="minorHAnsi"/>
          <w:sz w:val="24"/>
          <w:szCs w:val="24"/>
        </w:rPr>
        <w:t xml:space="preserve">nych od </w:t>
      </w:r>
      <w:r w:rsidRPr="00FC0259">
        <w:rPr>
          <w:rFonts w:asciiTheme="minorHAnsi" w:hAnsiTheme="minorHAnsi" w:cstheme="minorHAnsi"/>
          <w:iCs/>
          <w:sz w:val="24"/>
          <w:szCs w:val="24"/>
        </w:rPr>
        <w:t>Zamawiającego</w:t>
      </w:r>
      <w:r w:rsidRPr="00FC0259">
        <w:rPr>
          <w:rFonts w:asciiTheme="minorHAnsi" w:hAnsiTheme="minorHAnsi" w:cstheme="minorHAnsi"/>
          <w:sz w:val="24"/>
          <w:szCs w:val="24"/>
        </w:rPr>
        <w:t xml:space="preserve"> okoliczno</w:t>
      </w:r>
      <w:r w:rsidRPr="00FC0259">
        <w:rPr>
          <w:rFonts w:asciiTheme="minorHAnsi" w:eastAsia="TimesNewRoman" w:hAnsiTheme="minorHAnsi" w:cstheme="minorHAnsi"/>
          <w:sz w:val="24"/>
          <w:szCs w:val="24"/>
        </w:rPr>
        <w:t>ś</w:t>
      </w:r>
      <w:r w:rsidRPr="00FC0259">
        <w:rPr>
          <w:rFonts w:asciiTheme="minorHAnsi" w:hAnsiTheme="minorHAnsi" w:cstheme="minorHAnsi"/>
          <w:sz w:val="24"/>
          <w:szCs w:val="24"/>
        </w:rPr>
        <w:t>ci</w:t>
      </w:r>
      <w:r w:rsidR="009D0A87" w:rsidRPr="00FC0259">
        <w:rPr>
          <w:rFonts w:asciiTheme="minorHAnsi" w:hAnsiTheme="minorHAnsi" w:cstheme="minorHAnsi"/>
          <w:sz w:val="24"/>
          <w:szCs w:val="24"/>
        </w:rPr>
        <w:t>, w szczególności</w:t>
      </w:r>
      <w:r w:rsidRPr="00FC0259">
        <w:rPr>
          <w:rFonts w:asciiTheme="minorHAnsi" w:hAnsiTheme="minorHAnsi" w:cstheme="minorHAnsi"/>
          <w:sz w:val="24"/>
          <w:szCs w:val="24"/>
        </w:rPr>
        <w:t>: kl</w:t>
      </w:r>
      <w:r w:rsidRPr="00FC0259">
        <w:rPr>
          <w:rFonts w:asciiTheme="minorHAnsi" w:eastAsia="TimesNewRoman" w:hAnsiTheme="minorHAnsi" w:cstheme="minorHAnsi"/>
          <w:sz w:val="24"/>
          <w:szCs w:val="24"/>
        </w:rPr>
        <w:t>ę</w:t>
      </w:r>
      <w:r w:rsidRPr="00FC0259">
        <w:rPr>
          <w:rFonts w:asciiTheme="minorHAnsi" w:hAnsiTheme="minorHAnsi" w:cstheme="minorHAnsi"/>
          <w:sz w:val="24"/>
          <w:szCs w:val="24"/>
        </w:rPr>
        <w:t xml:space="preserve">ski </w:t>
      </w:r>
      <w:r w:rsidRPr="00FC0259">
        <w:rPr>
          <w:rFonts w:asciiTheme="minorHAnsi" w:eastAsia="TimesNewRoman" w:hAnsiTheme="minorHAnsi" w:cstheme="minorHAnsi"/>
          <w:sz w:val="24"/>
          <w:szCs w:val="24"/>
        </w:rPr>
        <w:t>ż</w:t>
      </w:r>
      <w:r w:rsidR="00457A25" w:rsidRPr="00FC0259">
        <w:rPr>
          <w:rFonts w:asciiTheme="minorHAnsi" w:hAnsiTheme="minorHAnsi" w:cstheme="minorHAnsi"/>
          <w:sz w:val="24"/>
          <w:szCs w:val="24"/>
        </w:rPr>
        <w:t xml:space="preserve">ywiołowe, </w:t>
      </w:r>
      <w:r w:rsidRPr="00FC0259">
        <w:rPr>
          <w:rFonts w:asciiTheme="minorHAnsi" w:hAnsiTheme="minorHAnsi" w:cstheme="minorHAnsi"/>
          <w:sz w:val="24"/>
          <w:szCs w:val="24"/>
        </w:rPr>
        <w:t xml:space="preserve">itp., </w:t>
      </w:r>
      <w:r w:rsidRPr="00FC0259">
        <w:rPr>
          <w:rFonts w:asciiTheme="minorHAnsi" w:hAnsiTheme="minorHAnsi" w:cstheme="minorHAnsi"/>
          <w:iCs/>
          <w:sz w:val="24"/>
          <w:szCs w:val="24"/>
        </w:rPr>
        <w:t xml:space="preserve">Zamawiający </w:t>
      </w:r>
      <w:r w:rsidRPr="00FC0259">
        <w:rPr>
          <w:rFonts w:asciiTheme="minorHAnsi" w:hAnsiTheme="minorHAnsi" w:cstheme="minorHAnsi"/>
          <w:sz w:val="24"/>
          <w:szCs w:val="24"/>
        </w:rPr>
        <w:t>ma prawo do odstąpienia od umowy</w:t>
      </w:r>
      <w:r w:rsidR="009D0A87" w:rsidRPr="00FC0259">
        <w:rPr>
          <w:rFonts w:asciiTheme="minorHAnsi" w:hAnsiTheme="minorHAnsi" w:cstheme="minorHAnsi"/>
          <w:sz w:val="24"/>
          <w:szCs w:val="24"/>
        </w:rPr>
        <w:t xml:space="preserve">, nie później niż w terminie do </w:t>
      </w:r>
      <w:r w:rsidR="00C23A72">
        <w:rPr>
          <w:rFonts w:asciiTheme="minorHAnsi" w:hAnsiTheme="minorHAnsi" w:cstheme="minorHAnsi"/>
          <w:sz w:val="24"/>
          <w:szCs w:val="24"/>
        </w:rPr>
        <w:t>05.06.2026r.</w:t>
      </w:r>
      <w:r w:rsidRPr="00FC0259">
        <w:rPr>
          <w:rFonts w:asciiTheme="minorHAnsi" w:hAnsiTheme="minorHAnsi" w:cstheme="minorHAnsi"/>
          <w:sz w:val="24"/>
          <w:szCs w:val="24"/>
        </w:rPr>
        <w:t xml:space="preserve"> W takim przypadku wynagrodzenie Wykonawcy nie przysługuje. </w:t>
      </w:r>
    </w:p>
    <w:p w14:paraId="2ECC9305" w14:textId="519CA346" w:rsidR="00290822" w:rsidRPr="00FC0259" w:rsidRDefault="00501B06" w:rsidP="00FC0259">
      <w:pPr>
        <w:autoSpaceDE w:val="0"/>
        <w:autoSpaceDN w:val="0"/>
        <w:adjustRightInd w:val="0"/>
        <w:spacing w:line="276" w:lineRule="auto"/>
        <w:ind w:left="3540" w:firstLine="708"/>
        <w:jc w:val="both"/>
        <w:rPr>
          <w:rFonts w:asciiTheme="minorHAnsi" w:hAnsiTheme="minorHAnsi" w:cstheme="minorHAnsi"/>
          <w:b/>
          <w:bCs/>
          <w:sz w:val="24"/>
          <w:szCs w:val="24"/>
        </w:rPr>
      </w:pPr>
      <w:r w:rsidRPr="00FC0259">
        <w:rPr>
          <w:rFonts w:asciiTheme="minorHAnsi" w:hAnsiTheme="minorHAnsi" w:cstheme="minorHAnsi"/>
          <w:b/>
          <w:bCs/>
          <w:sz w:val="24"/>
          <w:szCs w:val="24"/>
        </w:rPr>
        <w:t xml:space="preserve"> </w:t>
      </w:r>
      <w:r w:rsidR="00A65EDC" w:rsidRPr="00FC0259">
        <w:rPr>
          <w:rFonts w:asciiTheme="minorHAnsi" w:hAnsiTheme="minorHAnsi" w:cstheme="minorHAnsi"/>
          <w:b/>
          <w:bCs/>
          <w:sz w:val="24"/>
          <w:szCs w:val="24"/>
        </w:rPr>
        <w:t xml:space="preserve">§ </w:t>
      </w:r>
      <w:r w:rsidRPr="00FC0259">
        <w:rPr>
          <w:rFonts w:asciiTheme="minorHAnsi" w:hAnsiTheme="minorHAnsi" w:cstheme="minorHAnsi"/>
          <w:b/>
          <w:bCs/>
          <w:sz w:val="24"/>
          <w:szCs w:val="24"/>
        </w:rPr>
        <w:t>8</w:t>
      </w:r>
    </w:p>
    <w:p w14:paraId="7930E049" w14:textId="146F7B8D" w:rsidR="00A65EDC" w:rsidRPr="00FC0259" w:rsidRDefault="00A65EDC" w:rsidP="00FC0259">
      <w:pPr>
        <w:numPr>
          <w:ilvl w:val="0"/>
          <w:numId w:val="20"/>
        </w:numPr>
        <w:suppressAutoHyphens/>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Zamawiający zapłaci Wykonawcy karę umowną za odstąpienie od umowy z przyczyn leżących po stronie Zamawiającego, </w:t>
      </w:r>
      <w:r w:rsidR="0071718A" w:rsidRPr="00FC0259">
        <w:rPr>
          <w:rFonts w:asciiTheme="minorHAnsi" w:hAnsiTheme="minorHAnsi" w:cstheme="minorHAnsi"/>
          <w:sz w:val="24"/>
          <w:szCs w:val="24"/>
        </w:rPr>
        <w:t xml:space="preserve">w wysokości 10% </w:t>
      </w:r>
      <w:r w:rsidR="00EB6E83" w:rsidRPr="00FC0259">
        <w:rPr>
          <w:rFonts w:asciiTheme="minorHAnsi" w:hAnsiTheme="minorHAnsi" w:cstheme="minorHAnsi"/>
          <w:color w:val="000000" w:themeColor="text1"/>
          <w:sz w:val="24"/>
          <w:szCs w:val="24"/>
        </w:rPr>
        <w:t xml:space="preserve">wynagrodzenia, o którym mowa </w:t>
      </w:r>
      <w:r w:rsidR="00EB6E83" w:rsidRPr="003D7534">
        <w:rPr>
          <w:rFonts w:asciiTheme="minorHAnsi" w:hAnsiTheme="minorHAnsi" w:cstheme="minorHAnsi"/>
          <w:sz w:val="24"/>
          <w:szCs w:val="24"/>
        </w:rPr>
        <w:t xml:space="preserve">w </w:t>
      </w:r>
      <w:r w:rsidR="00EA3785" w:rsidRPr="003D7534">
        <w:rPr>
          <w:rFonts w:asciiTheme="minorHAnsi" w:hAnsiTheme="minorHAnsi" w:cstheme="minorHAnsi"/>
          <w:sz w:val="24"/>
          <w:szCs w:val="24"/>
        </w:rPr>
        <w:t xml:space="preserve">§ 5 </w:t>
      </w:r>
      <w:r w:rsidR="00EB6E83" w:rsidRPr="003D7534">
        <w:rPr>
          <w:rFonts w:asciiTheme="minorHAnsi" w:hAnsiTheme="minorHAnsi" w:cstheme="minorHAnsi"/>
          <w:sz w:val="24"/>
          <w:szCs w:val="24"/>
        </w:rPr>
        <w:t>ust.</w:t>
      </w:r>
      <w:r w:rsidR="00EA3785" w:rsidRPr="003D7534">
        <w:rPr>
          <w:rFonts w:asciiTheme="minorHAnsi" w:hAnsiTheme="minorHAnsi" w:cstheme="minorHAnsi"/>
          <w:sz w:val="24"/>
          <w:szCs w:val="24"/>
        </w:rPr>
        <w:t xml:space="preserve"> 1</w:t>
      </w:r>
      <w:r w:rsidR="004D2BED" w:rsidRPr="003D7534">
        <w:rPr>
          <w:rFonts w:asciiTheme="minorHAnsi" w:hAnsiTheme="minorHAnsi" w:cstheme="minorHAnsi"/>
          <w:sz w:val="24"/>
          <w:szCs w:val="24"/>
        </w:rPr>
        <w:t>,</w:t>
      </w:r>
      <w:r w:rsidR="0071718A" w:rsidRPr="003D7534">
        <w:rPr>
          <w:rFonts w:asciiTheme="minorHAnsi" w:hAnsiTheme="minorHAnsi" w:cstheme="minorHAnsi"/>
          <w:sz w:val="24"/>
          <w:szCs w:val="24"/>
        </w:rPr>
        <w:t xml:space="preserve"> </w:t>
      </w:r>
      <w:r w:rsidRPr="003D7534">
        <w:rPr>
          <w:rFonts w:asciiTheme="minorHAnsi" w:hAnsiTheme="minorHAnsi" w:cstheme="minorHAnsi"/>
          <w:sz w:val="24"/>
          <w:szCs w:val="24"/>
        </w:rPr>
        <w:t xml:space="preserve">za </w:t>
      </w:r>
      <w:r w:rsidRPr="00FC0259">
        <w:rPr>
          <w:rFonts w:asciiTheme="minorHAnsi" w:hAnsiTheme="minorHAnsi" w:cstheme="minorHAnsi"/>
          <w:color w:val="000000" w:themeColor="text1"/>
          <w:sz w:val="24"/>
          <w:szCs w:val="24"/>
        </w:rPr>
        <w:t>wyjąt</w:t>
      </w:r>
      <w:r w:rsidR="00F4760F" w:rsidRPr="00FC0259">
        <w:rPr>
          <w:rFonts w:asciiTheme="minorHAnsi" w:hAnsiTheme="minorHAnsi" w:cstheme="minorHAnsi"/>
          <w:color w:val="000000" w:themeColor="text1"/>
          <w:sz w:val="24"/>
          <w:szCs w:val="24"/>
        </w:rPr>
        <w:t xml:space="preserve">kiem przypadku, o którym mowa w </w:t>
      </w:r>
      <w:r w:rsidRPr="00FC0259">
        <w:rPr>
          <w:rFonts w:asciiTheme="minorHAnsi" w:hAnsiTheme="minorHAnsi" w:cstheme="minorHAnsi"/>
          <w:color w:val="000000" w:themeColor="text1"/>
          <w:sz w:val="24"/>
          <w:szCs w:val="24"/>
        </w:rPr>
        <w:t>§</w:t>
      </w:r>
      <w:r w:rsidR="003D7534">
        <w:rPr>
          <w:rFonts w:asciiTheme="minorHAnsi" w:hAnsiTheme="minorHAnsi" w:cstheme="minorHAnsi"/>
          <w:color w:val="000000" w:themeColor="text1"/>
          <w:sz w:val="24"/>
          <w:szCs w:val="24"/>
        </w:rPr>
        <w:t>7</w:t>
      </w:r>
      <w:r w:rsidRPr="00FC0259">
        <w:rPr>
          <w:rFonts w:asciiTheme="minorHAnsi" w:hAnsiTheme="minorHAnsi" w:cstheme="minorHAnsi"/>
          <w:color w:val="000000" w:themeColor="text1"/>
          <w:sz w:val="24"/>
          <w:szCs w:val="24"/>
        </w:rPr>
        <w:t>.</w:t>
      </w:r>
      <w:r w:rsidR="00EA3785">
        <w:rPr>
          <w:rFonts w:asciiTheme="minorHAnsi" w:hAnsiTheme="minorHAnsi" w:cstheme="minorHAnsi"/>
          <w:color w:val="000000" w:themeColor="text1"/>
          <w:sz w:val="24"/>
          <w:szCs w:val="24"/>
        </w:rPr>
        <w:t xml:space="preserve"> </w:t>
      </w:r>
    </w:p>
    <w:p w14:paraId="63193692" w14:textId="77777777" w:rsidR="00A65EDC" w:rsidRPr="00FC0259" w:rsidRDefault="00A65EDC" w:rsidP="00FC0259">
      <w:pPr>
        <w:numPr>
          <w:ilvl w:val="0"/>
          <w:numId w:val="20"/>
        </w:numPr>
        <w:suppressAutoHyphens/>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Termin zapłaty kary umownej wynosi 14 dni od dnia wezwania.</w:t>
      </w:r>
    </w:p>
    <w:p w14:paraId="594F682A" w14:textId="77777777" w:rsidR="00A65EDC" w:rsidRPr="003D7534" w:rsidRDefault="004D2BED" w:rsidP="00FC0259">
      <w:pPr>
        <w:numPr>
          <w:ilvl w:val="0"/>
          <w:numId w:val="20"/>
        </w:numPr>
        <w:suppressAutoHyphens/>
        <w:spacing w:line="276" w:lineRule="auto"/>
        <w:jc w:val="both"/>
        <w:rPr>
          <w:rFonts w:asciiTheme="minorHAnsi" w:hAnsiTheme="minorHAnsi" w:cstheme="minorHAnsi"/>
          <w:sz w:val="24"/>
          <w:szCs w:val="24"/>
        </w:rPr>
      </w:pPr>
      <w:r w:rsidRPr="003D7534">
        <w:rPr>
          <w:rFonts w:asciiTheme="minorHAnsi" w:hAnsiTheme="minorHAnsi" w:cstheme="minorHAnsi"/>
          <w:sz w:val="24"/>
          <w:szCs w:val="24"/>
        </w:rPr>
        <w:t>Zamawiający może potrącić kary umowne</w:t>
      </w:r>
      <w:r w:rsidR="00A65EDC" w:rsidRPr="003D7534">
        <w:rPr>
          <w:rFonts w:asciiTheme="minorHAnsi" w:hAnsiTheme="minorHAnsi" w:cstheme="minorHAnsi"/>
          <w:sz w:val="24"/>
          <w:szCs w:val="24"/>
        </w:rPr>
        <w:t xml:space="preserve"> z</w:t>
      </w:r>
      <w:r w:rsidRPr="003D7534">
        <w:rPr>
          <w:rFonts w:asciiTheme="minorHAnsi" w:hAnsiTheme="minorHAnsi" w:cstheme="minorHAnsi"/>
          <w:sz w:val="24"/>
          <w:szCs w:val="24"/>
        </w:rPr>
        <w:t xml:space="preserve"> wynagrodzenia</w:t>
      </w:r>
      <w:r w:rsidR="00A65EDC" w:rsidRPr="003D7534">
        <w:rPr>
          <w:rFonts w:asciiTheme="minorHAnsi" w:hAnsiTheme="minorHAnsi" w:cstheme="minorHAnsi"/>
          <w:sz w:val="24"/>
          <w:szCs w:val="24"/>
        </w:rPr>
        <w:t xml:space="preserve"> </w:t>
      </w:r>
      <w:r w:rsidRPr="003D7534">
        <w:rPr>
          <w:rFonts w:asciiTheme="minorHAnsi" w:hAnsiTheme="minorHAnsi" w:cstheme="minorHAnsi"/>
          <w:sz w:val="24"/>
          <w:szCs w:val="24"/>
        </w:rPr>
        <w:t>należnego</w:t>
      </w:r>
      <w:r w:rsidR="00A65EDC" w:rsidRPr="003D7534">
        <w:rPr>
          <w:rFonts w:asciiTheme="minorHAnsi" w:hAnsiTheme="minorHAnsi" w:cstheme="minorHAnsi"/>
          <w:sz w:val="24"/>
          <w:szCs w:val="24"/>
        </w:rPr>
        <w:t xml:space="preserve"> Wykonawcy.</w:t>
      </w:r>
    </w:p>
    <w:p w14:paraId="565BE707" w14:textId="7B418449" w:rsidR="003F1FD7" w:rsidRPr="00EA3785" w:rsidRDefault="00EA3785" w:rsidP="00EA3785">
      <w:pPr>
        <w:pStyle w:val="Akapitzlist"/>
        <w:numPr>
          <w:ilvl w:val="0"/>
          <w:numId w:val="20"/>
        </w:numPr>
        <w:rPr>
          <w:rFonts w:asciiTheme="minorHAnsi" w:hAnsiTheme="minorHAnsi" w:cstheme="minorHAnsi"/>
          <w:sz w:val="24"/>
          <w:szCs w:val="24"/>
        </w:rPr>
      </w:pPr>
      <w:r w:rsidRPr="003D7534">
        <w:rPr>
          <w:rFonts w:asciiTheme="minorHAnsi" w:hAnsiTheme="minorHAnsi" w:cstheme="minorHAnsi"/>
          <w:sz w:val="24"/>
          <w:szCs w:val="24"/>
        </w:rPr>
        <w:t>Wykonawca zapłaci Zamawiającemu karę umowną w wysokości 10% wynagrodzenia, o którym mowa w § 5 ust. 1 w</w:t>
      </w:r>
      <w:r w:rsidR="00290822" w:rsidRPr="003D7534">
        <w:rPr>
          <w:rFonts w:asciiTheme="minorHAnsi" w:hAnsiTheme="minorHAnsi" w:cstheme="minorHAnsi"/>
          <w:sz w:val="24"/>
          <w:szCs w:val="24"/>
        </w:rPr>
        <w:t xml:space="preserve"> przypadku odstąpienia od umowy</w:t>
      </w:r>
      <w:r w:rsidRPr="003D7534">
        <w:rPr>
          <w:rFonts w:asciiTheme="minorHAnsi" w:hAnsiTheme="minorHAnsi" w:cstheme="minorHAnsi"/>
          <w:sz w:val="24"/>
          <w:szCs w:val="24"/>
        </w:rPr>
        <w:t xml:space="preserve"> przez którąkolwiek ze stron</w:t>
      </w:r>
      <w:r w:rsidR="00290822" w:rsidRPr="003D7534">
        <w:rPr>
          <w:rFonts w:asciiTheme="minorHAnsi" w:hAnsiTheme="minorHAnsi" w:cstheme="minorHAnsi"/>
          <w:sz w:val="24"/>
          <w:szCs w:val="24"/>
        </w:rPr>
        <w:t xml:space="preserve">, z przyczyn leżących po stronie Wykonawcy </w:t>
      </w:r>
      <w:r w:rsidR="00617EB2" w:rsidRPr="003D7534">
        <w:rPr>
          <w:rFonts w:asciiTheme="minorHAnsi" w:hAnsiTheme="minorHAnsi" w:cstheme="minorHAnsi"/>
          <w:sz w:val="24"/>
          <w:szCs w:val="24"/>
        </w:rPr>
        <w:t xml:space="preserve">lub </w:t>
      </w:r>
      <w:r w:rsidR="00290822" w:rsidRPr="003D7534">
        <w:rPr>
          <w:rFonts w:asciiTheme="minorHAnsi" w:hAnsiTheme="minorHAnsi" w:cstheme="minorHAnsi"/>
          <w:sz w:val="24"/>
          <w:szCs w:val="24"/>
        </w:rPr>
        <w:t xml:space="preserve">w przypadku odstąpienia od </w:t>
      </w:r>
      <w:r w:rsidR="00290822" w:rsidRPr="003D7534">
        <w:rPr>
          <w:rFonts w:asciiTheme="minorHAnsi" w:hAnsiTheme="minorHAnsi" w:cstheme="minorHAnsi"/>
          <w:sz w:val="24"/>
          <w:szCs w:val="24"/>
        </w:rPr>
        <w:lastRenderedPageBreak/>
        <w:t xml:space="preserve">umowy przez Zamawiającego z powodu </w:t>
      </w:r>
      <w:r w:rsidR="004B76B3" w:rsidRPr="003D7534">
        <w:rPr>
          <w:rFonts w:asciiTheme="minorHAnsi" w:hAnsiTheme="minorHAnsi" w:cstheme="minorHAnsi"/>
          <w:sz w:val="24"/>
          <w:szCs w:val="24"/>
        </w:rPr>
        <w:t>nienależytego lub niewykonania</w:t>
      </w:r>
      <w:r w:rsidR="00290822" w:rsidRPr="003D7534">
        <w:rPr>
          <w:rFonts w:asciiTheme="minorHAnsi" w:hAnsiTheme="minorHAnsi" w:cstheme="minorHAnsi"/>
          <w:sz w:val="24"/>
          <w:szCs w:val="24"/>
        </w:rPr>
        <w:t xml:space="preserve"> </w:t>
      </w:r>
      <w:r w:rsidR="00290822" w:rsidRPr="00EA3785">
        <w:rPr>
          <w:rFonts w:asciiTheme="minorHAnsi" w:hAnsiTheme="minorHAnsi" w:cstheme="minorHAnsi"/>
          <w:color w:val="000000" w:themeColor="text1"/>
          <w:sz w:val="24"/>
          <w:szCs w:val="24"/>
        </w:rPr>
        <w:t xml:space="preserve">przez Wykonawcę </w:t>
      </w:r>
      <w:r w:rsidR="00585CA4">
        <w:rPr>
          <w:rFonts w:asciiTheme="minorHAnsi" w:hAnsiTheme="minorHAnsi" w:cstheme="minorHAnsi"/>
          <w:color w:val="000000" w:themeColor="text1"/>
          <w:sz w:val="24"/>
          <w:szCs w:val="24"/>
        </w:rPr>
        <w:t>przedmiotu umowy</w:t>
      </w:r>
      <w:r w:rsidR="004B76B3" w:rsidRPr="00EA3785">
        <w:rPr>
          <w:rFonts w:asciiTheme="minorHAnsi" w:hAnsiTheme="minorHAnsi" w:cstheme="minorHAnsi"/>
          <w:color w:val="000000" w:themeColor="text1"/>
          <w:sz w:val="24"/>
          <w:szCs w:val="24"/>
        </w:rPr>
        <w:t xml:space="preserve"> </w:t>
      </w:r>
      <w:r w:rsidR="00290822" w:rsidRPr="00EA3785">
        <w:rPr>
          <w:rFonts w:asciiTheme="minorHAnsi" w:hAnsiTheme="minorHAnsi" w:cstheme="minorHAnsi"/>
          <w:color w:val="000000" w:themeColor="text1"/>
          <w:sz w:val="24"/>
          <w:szCs w:val="24"/>
        </w:rPr>
        <w:t xml:space="preserve">zgodnie z przedłożoną ofertą. </w:t>
      </w:r>
    </w:p>
    <w:p w14:paraId="1EBAD43B" w14:textId="191C112D" w:rsidR="00290822" w:rsidRPr="00FC0259" w:rsidRDefault="00501B06" w:rsidP="00FC0259">
      <w:pPr>
        <w:autoSpaceDE w:val="0"/>
        <w:autoSpaceDN w:val="0"/>
        <w:adjustRightInd w:val="0"/>
        <w:spacing w:line="276" w:lineRule="auto"/>
        <w:ind w:left="3540" w:firstLine="708"/>
        <w:jc w:val="both"/>
        <w:rPr>
          <w:rFonts w:asciiTheme="minorHAnsi" w:hAnsiTheme="minorHAnsi" w:cstheme="minorHAnsi"/>
          <w:b/>
          <w:bCs/>
          <w:sz w:val="24"/>
          <w:szCs w:val="24"/>
        </w:rPr>
      </w:pPr>
      <w:r w:rsidRPr="00FC0259">
        <w:rPr>
          <w:rFonts w:asciiTheme="minorHAnsi" w:hAnsiTheme="minorHAnsi" w:cstheme="minorHAnsi"/>
          <w:b/>
          <w:bCs/>
          <w:sz w:val="24"/>
          <w:szCs w:val="24"/>
        </w:rPr>
        <w:t xml:space="preserve"> </w:t>
      </w:r>
      <w:r w:rsidR="00A65EDC" w:rsidRPr="00FC0259">
        <w:rPr>
          <w:rFonts w:asciiTheme="minorHAnsi" w:hAnsiTheme="minorHAnsi" w:cstheme="minorHAnsi"/>
          <w:b/>
          <w:bCs/>
          <w:sz w:val="24"/>
          <w:szCs w:val="24"/>
        </w:rPr>
        <w:t xml:space="preserve">§ </w:t>
      </w:r>
      <w:r w:rsidRPr="00FC0259">
        <w:rPr>
          <w:rFonts w:asciiTheme="minorHAnsi" w:hAnsiTheme="minorHAnsi" w:cstheme="minorHAnsi"/>
          <w:b/>
          <w:bCs/>
          <w:sz w:val="24"/>
          <w:szCs w:val="24"/>
        </w:rPr>
        <w:t>9</w:t>
      </w:r>
    </w:p>
    <w:p w14:paraId="006CA95D" w14:textId="77777777" w:rsidR="00A65EDC" w:rsidRPr="003D7534" w:rsidRDefault="00A65EDC" w:rsidP="00FC0259">
      <w:pPr>
        <w:numPr>
          <w:ilvl w:val="0"/>
          <w:numId w:val="12"/>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Do współpracy w sprawach </w:t>
      </w:r>
      <w:r w:rsidRPr="003D7534">
        <w:rPr>
          <w:rFonts w:asciiTheme="minorHAnsi" w:hAnsiTheme="minorHAnsi" w:cstheme="minorHAnsi"/>
          <w:sz w:val="24"/>
          <w:szCs w:val="24"/>
        </w:rPr>
        <w:t>zwi</w:t>
      </w:r>
      <w:r w:rsidRPr="003D7534">
        <w:rPr>
          <w:rFonts w:asciiTheme="minorHAnsi" w:eastAsia="TimesNewRoman" w:hAnsiTheme="minorHAnsi" w:cstheme="minorHAnsi"/>
          <w:sz w:val="24"/>
          <w:szCs w:val="24"/>
        </w:rPr>
        <w:t>ą</w:t>
      </w:r>
      <w:r w:rsidRPr="003D7534">
        <w:rPr>
          <w:rFonts w:asciiTheme="minorHAnsi" w:hAnsiTheme="minorHAnsi" w:cstheme="minorHAnsi"/>
          <w:sz w:val="24"/>
          <w:szCs w:val="24"/>
        </w:rPr>
        <w:t>zanych z wykonaniem przedmiotu umowy upowa</w:t>
      </w:r>
      <w:r w:rsidRPr="003D7534">
        <w:rPr>
          <w:rFonts w:asciiTheme="minorHAnsi" w:eastAsia="TimesNewRoman" w:hAnsiTheme="minorHAnsi" w:cstheme="minorHAnsi"/>
          <w:sz w:val="24"/>
          <w:szCs w:val="24"/>
        </w:rPr>
        <w:t>ż</w:t>
      </w:r>
      <w:r w:rsidRPr="003D7534">
        <w:rPr>
          <w:rFonts w:asciiTheme="minorHAnsi" w:hAnsiTheme="minorHAnsi" w:cstheme="minorHAnsi"/>
          <w:sz w:val="24"/>
          <w:szCs w:val="24"/>
        </w:rPr>
        <w:t>nia si</w:t>
      </w:r>
      <w:r w:rsidRPr="003D7534">
        <w:rPr>
          <w:rFonts w:asciiTheme="minorHAnsi" w:eastAsia="TimesNewRoman" w:hAnsiTheme="minorHAnsi" w:cstheme="minorHAnsi"/>
          <w:sz w:val="24"/>
          <w:szCs w:val="24"/>
        </w:rPr>
        <w:t>ę</w:t>
      </w:r>
      <w:r w:rsidRPr="003D7534">
        <w:rPr>
          <w:rFonts w:asciiTheme="minorHAnsi" w:hAnsiTheme="minorHAnsi" w:cstheme="minorHAnsi"/>
          <w:sz w:val="24"/>
          <w:szCs w:val="24"/>
        </w:rPr>
        <w:t>:</w:t>
      </w:r>
    </w:p>
    <w:p w14:paraId="63AA04AA" w14:textId="0BF2DA9F" w:rsidR="00A65EDC" w:rsidRPr="003D7534" w:rsidRDefault="00A65EDC" w:rsidP="00FC0259">
      <w:pPr>
        <w:numPr>
          <w:ilvl w:val="0"/>
          <w:numId w:val="13"/>
        </w:numPr>
        <w:suppressAutoHyphens/>
        <w:autoSpaceDE w:val="0"/>
        <w:autoSpaceDN w:val="0"/>
        <w:adjustRightInd w:val="0"/>
        <w:spacing w:line="276" w:lineRule="auto"/>
        <w:jc w:val="both"/>
        <w:rPr>
          <w:rFonts w:asciiTheme="minorHAnsi" w:hAnsiTheme="minorHAnsi" w:cstheme="minorHAnsi"/>
          <w:sz w:val="24"/>
          <w:szCs w:val="24"/>
        </w:rPr>
      </w:pPr>
      <w:r w:rsidRPr="003D7534">
        <w:rPr>
          <w:rFonts w:asciiTheme="minorHAnsi" w:hAnsiTheme="minorHAnsi" w:cstheme="minorHAnsi"/>
          <w:sz w:val="24"/>
          <w:szCs w:val="24"/>
        </w:rPr>
        <w:t xml:space="preserve">ze strony </w:t>
      </w:r>
      <w:r w:rsidRPr="003D7534">
        <w:rPr>
          <w:rFonts w:asciiTheme="minorHAnsi" w:hAnsiTheme="minorHAnsi" w:cstheme="minorHAnsi"/>
          <w:iCs/>
          <w:sz w:val="24"/>
          <w:szCs w:val="24"/>
        </w:rPr>
        <w:t>Zamawiającego</w:t>
      </w:r>
      <w:r w:rsidRPr="003D7534">
        <w:rPr>
          <w:rFonts w:asciiTheme="minorHAnsi" w:hAnsiTheme="minorHAnsi" w:cstheme="minorHAnsi"/>
          <w:sz w:val="24"/>
          <w:szCs w:val="24"/>
        </w:rPr>
        <w:t xml:space="preserve">: </w:t>
      </w:r>
      <w:r w:rsidR="000C32D8" w:rsidRPr="003D7534">
        <w:rPr>
          <w:rFonts w:asciiTheme="minorHAnsi" w:hAnsiTheme="minorHAnsi" w:cstheme="minorHAnsi"/>
          <w:sz w:val="24"/>
          <w:szCs w:val="24"/>
        </w:rPr>
        <w:t>……………………………………………….</w:t>
      </w:r>
      <w:r w:rsidR="00617EB2" w:rsidRPr="003D7534">
        <w:rPr>
          <w:rFonts w:asciiTheme="minorHAnsi" w:hAnsiTheme="minorHAnsi" w:cstheme="minorHAnsi"/>
          <w:sz w:val="24"/>
          <w:szCs w:val="24"/>
        </w:rPr>
        <w:t xml:space="preserve">mail, nr </w:t>
      </w:r>
      <w:proofErr w:type="spellStart"/>
      <w:r w:rsidR="00617EB2" w:rsidRPr="003D7534">
        <w:rPr>
          <w:rFonts w:asciiTheme="minorHAnsi" w:hAnsiTheme="minorHAnsi" w:cstheme="minorHAnsi"/>
          <w:sz w:val="24"/>
          <w:szCs w:val="24"/>
        </w:rPr>
        <w:t>tel</w:t>
      </w:r>
      <w:proofErr w:type="spellEnd"/>
    </w:p>
    <w:p w14:paraId="0C81CA39" w14:textId="77777777" w:rsidR="00A65EDC" w:rsidRPr="003D7534" w:rsidRDefault="00A65EDC" w:rsidP="00FC0259">
      <w:pPr>
        <w:autoSpaceDE w:val="0"/>
        <w:autoSpaceDN w:val="0"/>
        <w:adjustRightInd w:val="0"/>
        <w:spacing w:line="276" w:lineRule="auto"/>
        <w:jc w:val="both"/>
        <w:rPr>
          <w:rFonts w:asciiTheme="minorHAnsi" w:hAnsiTheme="minorHAnsi" w:cstheme="minorHAnsi"/>
          <w:sz w:val="24"/>
          <w:szCs w:val="24"/>
        </w:rPr>
      </w:pPr>
    </w:p>
    <w:p w14:paraId="6A37B130" w14:textId="64F0F0C2" w:rsidR="00A65EDC" w:rsidRPr="003D7534" w:rsidRDefault="00A65EDC" w:rsidP="00FC0259">
      <w:pPr>
        <w:numPr>
          <w:ilvl w:val="0"/>
          <w:numId w:val="13"/>
        </w:numPr>
        <w:suppressAutoHyphens/>
        <w:autoSpaceDE w:val="0"/>
        <w:autoSpaceDN w:val="0"/>
        <w:adjustRightInd w:val="0"/>
        <w:spacing w:line="276" w:lineRule="auto"/>
        <w:jc w:val="both"/>
        <w:rPr>
          <w:rFonts w:asciiTheme="minorHAnsi" w:hAnsiTheme="minorHAnsi" w:cstheme="minorHAnsi"/>
          <w:sz w:val="24"/>
          <w:szCs w:val="24"/>
        </w:rPr>
      </w:pPr>
      <w:r w:rsidRPr="003D7534">
        <w:rPr>
          <w:rFonts w:asciiTheme="minorHAnsi" w:hAnsiTheme="minorHAnsi" w:cstheme="minorHAnsi"/>
          <w:sz w:val="24"/>
          <w:szCs w:val="24"/>
        </w:rPr>
        <w:t xml:space="preserve">ze strony </w:t>
      </w:r>
      <w:r w:rsidRPr="003D7534">
        <w:rPr>
          <w:rFonts w:asciiTheme="minorHAnsi" w:hAnsiTheme="minorHAnsi" w:cstheme="minorHAnsi"/>
          <w:iCs/>
          <w:sz w:val="24"/>
          <w:szCs w:val="24"/>
        </w:rPr>
        <w:t>Wykonawcy</w:t>
      </w:r>
      <w:r w:rsidRPr="003D7534">
        <w:rPr>
          <w:rFonts w:asciiTheme="minorHAnsi" w:hAnsiTheme="minorHAnsi" w:cstheme="minorHAnsi"/>
          <w:sz w:val="24"/>
          <w:szCs w:val="24"/>
        </w:rPr>
        <w:t xml:space="preserve">: </w:t>
      </w:r>
      <w:r w:rsidR="000C32D8" w:rsidRPr="003D7534">
        <w:rPr>
          <w:rFonts w:asciiTheme="minorHAnsi" w:hAnsiTheme="minorHAnsi" w:cstheme="minorHAnsi"/>
          <w:sz w:val="24"/>
          <w:szCs w:val="24"/>
        </w:rPr>
        <w:t>…………………………………………………..</w:t>
      </w:r>
      <w:r w:rsidR="00617EB2" w:rsidRPr="003D7534">
        <w:rPr>
          <w:rFonts w:asciiTheme="minorHAnsi" w:hAnsiTheme="minorHAnsi" w:cstheme="minorHAnsi"/>
          <w:sz w:val="24"/>
          <w:szCs w:val="24"/>
        </w:rPr>
        <w:t xml:space="preserve"> mail, nr </w:t>
      </w:r>
      <w:proofErr w:type="spellStart"/>
      <w:r w:rsidR="00617EB2" w:rsidRPr="003D7534">
        <w:rPr>
          <w:rFonts w:asciiTheme="minorHAnsi" w:hAnsiTheme="minorHAnsi" w:cstheme="minorHAnsi"/>
          <w:sz w:val="24"/>
          <w:szCs w:val="24"/>
        </w:rPr>
        <w:t>tel</w:t>
      </w:r>
      <w:proofErr w:type="spellEnd"/>
    </w:p>
    <w:p w14:paraId="75957F63" w14:textId="77777777" w:rsidR="00A65EDC" w:rsidRPr="00FC0259" w:rsidRDefault="00A65EDC" w:rsidP="00FC0259">
      <w:pPr>
        <w:suppressAutoHyphens/>
        <w:autoSpaceDE w:val="0"/>
        <w:autoSpaceDN w:val="0"/>
        <w:adjustRightInd w:val="0"/>
        <w:spacing w:line="276" w:lineRule="auto"/>
        <w:ind w:left="1428"/>
        <w:jc w:val="both"/>
        <w:rPr>
          <w:rFonts w:asciiTheme="minorHAnsi" w:hAnsiTheme="minorHAnsi" w:cstheme="minorHAnsi"/>
          <w:sz w:val="24"/>
          <w:szCs w:val="24"/>
        </w:rPr>
      </w:pPr>
    </w:p>
    <w:p w14:paraId="0344E9F6" w14:textId="77777777" w:rsidR="00A65EDC" w:rsidRPr="003D7534" w:rsidRDefault="00A65EDC" w:rsidP="00FC0259">
      <w:pPr>
        <w:numPr>
          <w:ilvl w:val="0"/>
          <w:numId w:val="12"/>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Zmiana osób, o których mowa w ust. 1, oraz wskaza</w:t>
      </w:r>
      <w:r w:rsidR="00575CEA" w:rsidRPr="00FC0259">
        <w:rPr>
          <w:rFonts w:asciiTheme="minorHAnsi" w:hAnsiTheme="minorHAnsi" w:cstheme="minorHAnsi"/>
          <w:sz w:val="24"/>
          <w:szCs w:val="24"/>
        </w:rPr>
        <w:t xml:space="preserve">nych powyżej numerów telefonów </w:t>
      </w:r>
      <w:r w:rsidRPr="00FC0259">
        <w:rPr>
          <w:rFonts w:asciiTheme="minorHAnsi" w:hAnsiTheme="minorHAnsi" w:cstheme="minorHAnsi"/>
          <w:sz w:val="24"/>
          <w:szCs w:val="24"/>
        </w:rPr>
        <w:t>i adresów e-mail nast</w:t>
      </w:r>
      <w:r w:rsidRPr="00FC0259">
        <w:rPr>
          <w:rFonts w:asciiTheme="minorHAnsi" w:eastAsia="TimesNewRoman" w:hAnsiTheme="minorHAnsi" w:cstheme="minorHAnsi"/>
          <w:sz w:val="24"/>
          <w:szCs w:val="24"/>
        </w:rPr>
        <w:t>ę</w:t>
      </w:r>
      <w:r w:rsidRPr="00FC0259">
        <w:rPr>
          <w:rFonts w:asciiTheme="minorHAnsi" w:hAnsiTheme="minorHAnsi" w:cstheme="minorHAnsi"/>
          <w:sz w:val="24"/>
          <w:szCs w:val="24"/>
        </w:rPr>
        <w:t xml:space="preserve">puje poprzez pisemne powiadomienie drugiej Strony i nie </w:t>
      </w:r>
      <w:r w:rsidRPr="003D7534">
        <w:rPr>
          <w:rFonts w:asciiTheme="minorHAnsi" w:hAnsiTheme="minorHAnsi" w:cstheme="minorHAnsi"/>
          <w:sz w:val="24"/>
          <w:szCs w:val="24"/>
        </w:rPr>
        <w:t>stanowi zmiany tre</w:t>
      </w:r>
      <w:r w:rsidRPr="003D7534">
        <w:rPr>
          <w:rFonts w:asciiTheme="minorHAnsi" w:eastAsia="TimesNewRoman" w:hAnsiTheme="minorHAnsi" w:cstheme="minorHAnsi"/>
          <w:sz w:val="24"/>
          <w:szCs w:val="24"/>
        </w:rPr>
        <w:t>ś</w:t>
      </w:r>
      <w:r w:rsidRPr="003D7534">
        <w:rPr>
          <w:rFonts w:asciiTheme="minorHAnsi" w:hAnsiTheme="minorHAnsi" w:cstheme="minorHAnsi"/>
          <w:sz w:val="24"/>
          <w:szCs w:val="24"/>
        </w:rPr>
        <w:t>ci Umowy.</w:t>
      </w:r>
    </w:p>
    <w:p w14:paraId="1B6994A8" w14:textId="77777777" w:rsidR="00E33EBC" w:rsidRPr="003D7534" w:rsidRDefault="00E33EBC" w:rsidP="00FC0259">
      <w:pPr>
        <w:pStyle w:val="Standard"/>
        <w:numPr>
          <w:ilvl w:val="0"/>
          <w:numId w:val="12"/>
        </w:numPr>
        <w:spacing w:line="276" w:lineRule="auto"/>
        <w:jc w:val="both"/>
        <w:rPr>
          <w:rFonts w:asciiTheme="minorHAnsi" w:hAnsiTheme="minorHAnsi" w:cstheme="minorHAnsi"/>
          <w:lang w:val="pl-PL"/>
        </w:rPr>
      </w:pPr>
      <w:r w:rsidRPr="003D7534">
        <w:rPr>
          <w:rFonts w:asciiTheme="minorHAnsi" w:hAnsiTheme="minorHAnsi" w:cstheme="minorHAnsi"/>
          <w:lang w:val="pl-PL"/>
        </w:rPr>
        <w:t>W sprawach realizacji umowy strony porozumiewają się za pośrednictwem telefonu, poczty elektronicznej.</w:t>
      </w:r>
    </w:p>
    <w:p w14:paraId="1E950C1D" w14:textId="73D1D36C" w:rsidR="009D3608" w:rsidRPr="003D7534" w:rsidRDefault="009D3608" w:rsidP="00FC0259">
      <w:pPr>
        <w:pStyle w:val="Standard"/>
        <w:numPr>
          <w:ilvl w:val="0"/>
          <w:numId w:val="12"/>
        </w:numPr>
        <w:spacing w:line="276" w:lineRule="auto"/>
        <w:jc w:val="both"/>
        <w:rPr>
          <w:rFonts w:asciiTheme="minorHAnsi" w:hAnsiTheme="minorHAnsi" w:cstheme="minorHAnsi"/>
          <w:strike/>
          <w:lang w:val="pl-PL"/>
        </w:rPr>
      </w:pPr>
      <w:r w:rsidRPr="003D7534">
        <w:rPr>
          <w:rFonts w:asciiTheme="minorHAnsi" w:hAnsiTheme="minorHAnsi" w:cstheme="minorHAnsi"/>
          <w:lang w:val="pl-PL"/>
        </w:rPr>
        <w:t>Niezależnie od sposobów porozumiewania się określonych w u</w:t>
      </w:r>
      <w:r w:rsidR="003D7534" w:rsidRPr="003D7534">
        <w:rPr>
          <w:rFonts w:asciiTheme="minorHAnsi" w:hAnsiTheme="minorHAnsi" w:cstheme="minorHAnsi"/>
          <w:lang w:val="pl-PL"/>
        </w:rPr>
        <w:t xml:space="preserve">st. 1 na wezwanie Zamawiającego </w:t>
      </w:r>
      <w:r w:rsidR="00617EB2" w:rsidRPr="003D7534">
        <w:rPr>
          <w:rFonts w:asciiTheme="minorHAnsi" w:hAnsiTheme="minorHAnsi" w:cstheme="minorHAnsi"/>
          <w:lang w:val="pl-PL"/>
        </w:rPr>
        <w:t>opiekun wyjazdu</w:t>
      </w:r>
      <w:r w:rsidR="003D7534" w:rsidRPr="003D7534">
        <w:rPr>
          <w:rFonts w:asciiTheme="minorHAnsi" w:hAnsiTheme="minorHAnsi" w:cstheme="minorHAnsi"/>
          <w:lang w:val="pl-PL"/>
        </w:rPr>
        <w:t xml:space="preserve"> </w:t>
      </w:r>
      <w:r w:rsidRPr="003D7534">
        <w:rPr>
          <w:rFonts w:asciiTheme="minorHAnsi" w:hAnsiTheme="minorHAnsi" w:cstheme="minorHAnsi"/>
          <w:lang w:val="pl-PL"/>
        </w:rPr>
        <w:t>jest zobowiązany stawiać się w siedzibie Zamawiającego na spotkania w celu dokonania ustaleń dotyczących wyjazdu w</w:t>
      </w:r>
      <w:r w:rsidR="00617EB2" w:rsidRPr="003D7534">
        <w:rPr>
          <w:rFonts w:asciiTheme="minorHAnsi" w:hAnsiTheme="minorHAnsi" w:cstheme="minorHAnsi"/>
          <w:lang w:val="pl-PL"/>
        </w:rPr>
        <w:t xml:space="preserve"> terminie wyznaczonym przez Zamawiającego</w:t>
      </w:r>
      <w:r w:rsidR="003D7534" w:rsidRPr="003D7534">
        <w:rPr>
          <w:rFonts w:asciiTheme="minorHAnsi" w:hAnsiTheme="minorHAnsi" w:cstheme="minorHAnsi"/>
          <w:lang w:val="pl-PL"/>
        </w:rPr>
        <w:t>.</w:t>
      </w:r>
    </w:p>
    <w:p w14:paraId="7D94D6F5" w14:textId="662AA6E1" w:rsidR="009D3608" w:rsidRPr="003D7534" w:rsidRDefault="009D3608" w:rsidP="00FC0259">
      <w:pPr>
        <w:pStyle w:val="Standard"/>
        <w:numPr>
          <w:ilvl w:val="0"/>
          <w:numId w:val="12"/>
        </w:numPr>
        <w:spacing w:line="276" w:lineRule="auto"/>
        <w:jc w:val="both"/>
        <w:rPr>
          <w:rFonts w:asciiTheme="minorHAnsi" w:hAnsiTheme="minorHAnsi" w:cstheme="minorHAnsi"/>
          <w:lang w:val="pl-PL"/>
        </w:rPr>
      </w:pPr>
      <w:r w:rsidRPr="003D7534">
        <w:rPr>
          <w:rFonts w:asciiTheme="minorHAnsi" w:hAnsiTheme="minorHAnsi" w:cstheme="minorHAnsi"/>
          <w:lang w:val="pl-PL"/>
        </w:rPr>
        <w:t>W przypadku zgłoszenia zastrzeżeń przez Zamawiającego do sposobu realizacji przedmiotu umowy, o którym mowa w § 1, Wykonawca uwzględni wymogi Zamawiającego  i dokona koniecznych zmian.</w:t>
      </w:r>
    </w:p>
    <w:p w14:paraId="05FCA677" w14:textId="1F8F80C3" w:rsidR="00E33EBC" w:rsidRPr="003D7534" w:rsidRDefault="009D3608" w:rsidP="00FC0259">
      <w:pPr>
        <w:pStyle w:val="Standard"/>
        <w:numPr>
          <w:ilvl w:val="0"/>
          <w:numId w:val="12"/>
        </w:numPr>
        <w:spacing w:line="276" w:lineRule="auto"/>
        <w:jc w:val="both"/>
        <w:rPr>
          <w:rFonts w:asciiTheme="minorHAnsi" w:hAnsiTheme="minorHAnsi" w:cstheme="minorHAnsi"/>
          <w:lang w:val="pl-PL"/>
        </w:rPr>
      </w:pPr>
      <w:r w:rsidRPr="003D7534">
        <w:rPr>
          <w:rFonts w:asciiTheme="minorHAnsi" w:hAnsiTheme="minorHAnsi" w:cstheme="minorHAnsi"/>
          <w:lang w:val="pl-PL"/>
        </w:rPr>
        <w:t>Wykonawca w ciągu 5 dni roboczych od dnia zawarcia umowy przekaże Zamawiającemu dane kontaktowe (imię i nazwisko, numer telefonu, adres poczty elektronicznej) osoby, która będzie pełniła funkcję opiekuna wyjazdu ze strony Wykonawcy.</w:t>
      </w:r>
    </w:p>
    <w:p w14:paraId="40EDCF75" w14:textId="71BA5C69" w:rsidR="009D3608" w:rsidRPr="003D7534" w:rsidRDefault="009D3608" w:rsidP="00FC0259">
      <w:pPr>
        <w:spacing w:line="276" w:lineRule="auto"/>
        <w:jc w:val="center"/>
        <w:rPr>
          <w:rFonts w:asciiTheme="minorHAnsi" w:hAnsiTheme="minorHAnsi" w:cstheme="minorHAnsi"/>
          <w:b/>
          <w:sz w:val="24"/>
          <w:szCs w:val="24"/>
        </w:rPr>
      </w:pPr>
      <w:r w:rsidRPr="003D7534">
        <w:rPr>
          <w:rFonts w:asciiTheme="minorHAnsi" w:hAnsiTheme="minorHAnsi" w:cstheme="minorHAnsi"/>
          <w:b/>
          <w:sz w:val="24"/>
          <w:szCs w:val="24"/>
        </w:rPr>
        <w:t xml:space="preserve">§ </w:t>
      </w:r>
      <w:r w:rsidR="00501B06" w:rsidRPr="003D7534">
        <w:rPr>
          <w:rFonts w:asciiTheme="minorHAnsi" w:hAnsiTheme="minorHAnsi" w:cstheme="minorHAnsi"/>
          <w:b/>
          <w:sz w:val="24"/>
          <w:szCs w:val="24"/>
        </w:rPr>
        <w:t>10</w:t>
      </w:r>
    </w:p>
    <w:p w14:paraId="05D0328D" w14:textId="0AA49504" w:rsidR="00290822" w:rsidRPr="00585CA4" w:rsidRDefault="005E0F2E" w:rsidP="00585CA4">
      <w:pPr>
        <w:spacing w:after="120" w:line="276" w:lineRule="auto"/>
        <w:jc w:val="both"/>
        <w:rPr>
          <w:rFonts w:asciiTheme="minorHAnsi" w:hAnsiTheme="minorHAnsi" w:cstheme="minorHAnsi"/>
          <w:sz w:val="24"/>
          <w:szCs w:val="24"/>
        </w:rPr>
      </w:pPr>
      <w:r w:rsidRPr="005E0F2E">
        <w:rPr>
          <w:rFonts w:asciiTheme="minorHAnsi" w:hAnsiTheme="minorHAnsi" w:cstheme="minorHAnsi"/>
          <w:sz w:val="24"/>
          <w:szCs w:val="24"/>
        </w:rPr>
        <w:t xml:space="preserve">Zamawiający, któremu powierzono przetwarzanie danych osobowych w celu realizacji niniejszej umowy zamierza udzielić dalszego powierzenia przetwarzania danych osobowych dla Wykonawcy. Powierzenie przetwarzania danych osobowych pomiędzy Zamawiającym a Wykonawcą nastąpi poprzez zawarcie między Stronami odrębnej umowy powierzenia przetwarzania danych osobowych. </w:t>
      </w:r>
    </w:p>
    <w:p w14:paraId="1F2FF6D6" w14:textId="3BB6C6D7" w:rsidR="00290822" w:rsidRPr="00FC0259" w:rsidRDefault="00290822" w:rsidP="00FC0259">
      <w:pPr>
        <w:autoSpaceDE w:val="0"/>
        <w:autoSpaceDN w:val="0"/>
        <w:adjustRightInd w:val="0"/>
        <w:spacing w:line="276" w:lineRule="auto"/>
        <w:ind w:left="4248"/>
        <w:jc w:val="both"/>
        <w:rPr>
          <w:rFonts w:asciiTheme="minorHAnsi" w:hAnsiTheme="minorHAnsi" w:cstheme="minorHAnsi"/>
          <w:b/>
          <w:bCs/>
          <w:sz w:val="24"/>
          <w:szCs w:val="24"/>
        </w:rPr>
      </w:pPr>
      <w:r w:rsidRPr="00FC0259">
        <w:rPr>
          <w:rFonts w:asciiTheme="minorHAnsi" w:hAnsiTheme="minorHAnsi" w:cstheme="minorHAnsi"/>
          <w:b/>
          <w:bCs/>
          <w:sz w:val="24"/>
          <w:szCs w:val="24"/>
        </w:rPr>
        <w:t xml:space="preserve">§ </w:t>
      </w:r>
      <w:r w:rsidR="009D3608" w:rsidRPr="00FC0259">
        <w:rPr>
          <w:rFonts w:asciiTheme="minorHAnsi" w:hAnsiTheme="minorHAnsi" w:cstheme="minorHAnsi"/>
          <w:b/>
          <w:bCs/>
          <w:sz w:val="24"/>
          <w:szCs w:val="24"/>
        </w:rPr>
        <w:t>1</w:t>
      </w:r>
      <w:r w:rsidR="00501B06" w:rsidRPr="00FC0259">
        <w:rPr>
          <w:rFonts w:asciiTheme="minorHAnsi" w:hAnsiTheme="minorHAnsi" w:cstheme="minorHAnsi"/>
          <w:b/>
          <w:bCs/>
          <w:sz w:val="24"/>
          <w:szCs w:val="24"/>
        </w:rPr>
        <w:t>1</w:t>
      </w:r>
    </w:p>
    <w:p w14:paraId="10AB5C39" w14:textId="09EFE8FB" w:rsidR="00290822" w:rsidRPr="00362179" w:rsidRDefault="00290822" w:rsidP="00362179">
      <w:pPr>
        <w:pStyle w:val="Akapitzlist"/>
        <w:numPr>
          <w:ilvl w:val="0"/>
          <w:numId w:val="22"/>
        </w:numPr>
        <w:suppressAutoHyphens/>
        <w:autoSpaceDN w:val="0"/>
        <w:spacing w:after="160" w:line="276" w:lineRule="auto"/>
        <w:jc w:val="both"/>
        <w:textAlignment w:val="baseline"/>
        <w:rPr>
          <w:rFonts w:asciiTheme="minorHAnsi" w:hAnsiTheme="minorHAnsi" w:cstheme="minorHAnsi"/>
          <w:sz w:val="24"/>
          <w:szCs w:val="24"/>
        </w:rPr>
      </w:pPr>
      <w:r w:rsidRPr="00FC0259">
        <w:rPr>
          <w:rFonts w:asciiTheme="minorHAnsi" w:hAnsiTheme="minorHAnsi" w:cstheme="minorHAnsi"/>
          <w:sz w:val="24"/>
          <w:szCs w:val="24"/>
        </w:rPr>
        <w:t xml:space="preserve">Zmiany </w:t>
      </w:r>
      <w:r w:rsidR="004B76B3" w:rsidRPr="00FC0259">
        <w:rPr>
          <w:rFonts w:asciiTheme="minorHAnsi" w:hAnsiTheme="minorHAnsi" w:cstheme="minorHAnsi"/>
          <w:sz w:val="24"/>
          <w:szCs w:val="24"/>
        </w:rPr>
        <w:t xml:space="preserve">umowy </w:t>
      </w:r>
      <w:r w:rsidRPr="00FC0259">
        <w:rPr>
          <w:rFonts w:asciiTheme="minorHAnsi" w:hAnsiTheme="minorHAnsi" w:cstheme="minorHAnsi"/>
          <w:sz w:val="24"/>
          <w:szCs w:val="24"/>
        </w:rPr>
        <w:t>mogą zostać wprowadzone, o ile nie prowadzą do zmiany charakteru umowy i w szczególności mogą dotyczyć</w:t>
      </w:r>
      <w:r w:rsidR="00362179">
        <w:rPr>
          <w:rFonts w:asciiTheme="minorHAnsi" w:hAnsiTheme="minorHAnsi" w:cstheme="minorHAnsi"/>
          <w:sz w:val="24"/>
          <w:szCs w:val="24"/>
        </w:rPr>
        <w:t xml:space="preserve"> </w:t>
      </w:r>
      <w:r w:rsidRPr="00362179">
        <w:rPr>
          <w:rFonts w:asciiTheme="minorHAnsi" w:hAnsiTheme="minorHAnsi" w:cstheme="minorHAnsi"/>
          <w:sz w:val="24"/>
          <w:szCs w:val="24"/>
        </w:rPr>
        <w:t>terminu realizacji usługi lub terminu obowiązywania umowy. Warunkiem zmiany jest wystąpienie przyczyn wynikających z siły wyższej lub okoliczności zaistniałych po stronie Zamawiającego (np.  koniecz</w:t>
      </w:r>
      <w:r w:rsidR="003D1D94" w:rsidRPr="00362179">
        <w:rPr>
          <w:rFonts w:asciiTheme="minorHAnsi" w:hAnsiTheme="minorHAnsi" w:cstheme="minorHAnsi"/>
          <w:sz w:val="24"/>
          <w:szCs w:val="24"/>
        </w:rPr>
        <w:t>n</w:t>
      </w:r>
      <w:r w:rsidRPr="00362179">
        <w:rPr>
          <w:rFonts w:asciiTheme="minorHAnsi" w:hAnsiTheme="minorHAnsi" w:cstheme="minorHAnsi"/>
          <w:sz w:val="24"/>
          <w:szCs w:val="24"/>
        </w:rPr>
        <w:t>ości zmiany okresu realizacji projektu lub czasu jego trwania).</w:t>
      </w:r>
    </w:p>
    <w:p w14:paraId="57C85F8D" w14:textId="77777777" w:rsidR="006856CA" w:rsidRPr="00FC0259" w:rsidRDefault="006856CA" w:rsidP="00FC0259">
      <w:pPr>
        <w:pStyle w:val="Akapitzlist"/>
        <w:numPr>
          <w:ilvl w:val="0"/>
          <w:numId w:val="22"/>
        </w:numPr>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Warunkiem zmiany umowy jest wystąpienie przyczyn wynikających z siły wyższej lub okoliczności zaistniałych po stronie Zamawiającego (np. potrzeby uczestników projektu, sytuacja konieczności zmiany harmonogramu, okresu realizacji projektu lub czasu jego trwania).</w:t>
      </w:r>
      <w:r w:rsidR="004D2BED" w:rsidRPr="00FC0259">
        <w:rPr>
          <w:rFonts w:asciiTheme="minorHAnsi" w:hAnsiTheme="minorHAnsi" w:cstheme="minorHAnsi"/>
          <w:sz w:val="24"/>
          <w:szCs w:val="24"/>
        </w:rPr>
        <w:t xml:space="preserve"> </w:t>
      </w:r>
    </w:p>
    <w:p w14:paraId="3D0678EE" w14:textId="77777777" w:rsidR="00290822" w:rsidRPr="00FC0259" w:rsidRDefault="004D2BED" w:rsidP="00FC0259">
      <w:pPr>
        <w:pStyle w:val="Akapitzlist"/>
        <w:numPr>
          <w:ilvl w:val="0"/>
          <w:numId w:val="22"/>
        </w:numPr>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Umowa może zostać zmieniona w przypadku i</w:t>
      </w:r>
      <w:r w:rsidR="00290822" w:rsidRPr="00FC0259">
        <w:rPr>
          <w:rFonts w:asciiTheme="minorHAnsi" w:hAnsiTheme="minorHAnsi" w:cstheme="minorHAnsi"/>
          <w:sz w:val="24"/>
          <w:szCs w:val="24"/>
        </w:rPr>
        <w:t>nnych przesłanek, których Zamawiający nie był w stanie przewidzieć na etapie  ogłaszania zapytania np. obostrzeń wynikających ze stanu zagrożenia epidemicznego, siły wyższej, przyczyn losowych leżących po stronie uczestników, zmiany powszechnie obowiązujących przepisów prawa w zakresie mającym wpływ na realizację przedmiotu zamówienia. Warunkiem zmiany jest wystąpienie powyższych okoliczności mających wpływ na świadczenie zamawianej usługi.</w:t>
      </w:r>
    </w:p>
    <w:p w14:paraId="3C5A1662" w14:textId="77777777" w:rsidR="00290822" w:rsidRPr="00FC0259" w:rsidRDefault="00290822" w:rsidP="00FC0259">
      <w:pPr>
        <w:pStyle w:val="Akapitzlist"/>
        <w:numPr>
          <w:ilvl w:val="0"/>
          <w:numId w:val="22"/>
        </w:numPr>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 xml:space="preserve">O zmianach </w:t>
      </w:r>
      <w:r w:rsidR="004B76B3" w:rsidRPr="00FC0259">
        <w:rPr>
          <w:rFonts w:asciiTheme="minorHAnsi" w:hAnsiTheme="minorHAnsi" w:cstheme="minorHAnsi"/>
          <w:sz w:val="24"/>
          <w:szCs w:val="24"/>
        </w:rPr>
        <w:t xml:space="preserve">o których mowa w ust. 1, 2 i 3 </w:t>
      </w:r>
      <w:r w:rsidRPr="00FC0259">
        <w:rPr>
          <w:rFonts w:asciiTheme="minorHAnsi" w:hAnsiTheme="minorHAnsi" w:cstheme="minorHAnsi"/>
          <w:sz w:val="24"/>
          <w:szCs w:val="24"/>
        </w:rPr>
        <w:t>Zamawiający powiadomi Wykonawcę w terminie nie późniejszym niż 7 dni kalendarzowych poprzedzających termin wprowadzenia zmiany.</w:t>
      </w:r>
    </w:p>
    <w:p w14:paraId="671971DC" w14:textId="77777777" w:rsidR="00290822" w:rsidRPr="00FC0259" w:rsidRDefault="00290822" w:rsidP="00FC0259">
      <w:pPr>
        <w:pStyle w:val="Akapitzlist"/>
        <w:numPr>
          <w:ilvl w:val="0"/>
          <w:numId w:val="22"/>
        </w:numPr>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Powyższe zmiany wymagają zgody Stron wyrażonej pisemnie i zostaną dokonane w formie aneksu do umowy.</w:t>
      </w:r>
    </w:p>
    <w:p w14:paraId="5631F0F8" w14:textId="065F5C1B" w:rsidR="00290822" w:rsidRPr="00FC0259" w:rsidRDefault="00290822" w:rsidP="00FC0259">
      <w:pPr>
        <w:pStyle w:val="Akapitzlist"/>
        <w:numPr>
          <w:ilvl w:val="0"/>
          <w:numId w:val="22"/>
        </w:numPr>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Zamawiający ma prawo odstąpienia od umowy w przypadku wystąpienia istotnej okoliczności powodującej, że wykonanie umowy nie leży w interesie publicznym, czego nie można było przewidzieć w chwili zawarcia umowy, w terminie 30 dni od powzięcia wi</w:t>
      </w:r>
      <w:r w:rsidR="004B76B3" w:rsidRPr="00FC0259">
        <w:rPr>
          <w:rFonts w:asciiTheme="minorHAnsi" w:hAnsiTheme="minorHAnsi" w:cstheme="minorHAnsi"/>
          <w:sz w:val="24"/>
          <w:szCs w:val="24"/>
        </w:rPr>
        <w:t>adomości o tych okolicznościach, nie później niż w terminie do:</w:t>
      </w:r>
      <w:r w:rsidR="004D2BED" w:rsidRPr="00FC0259">
        <w:rPr>
          <w:rFonts w:asciiTheme="minorHAnsi" w:hAnsiTheme="minorHAnsi" w:cstheme="minorHAnsi"/>
          <w:sz w:val="24"/>
          <w:szCs w:val="24"/>
        </w:rPr>
        <w:t xml:space="preserve"> </w:t>
      </w:r>
      <w:r w:rsidR="00C23A72">
        <w:rPr>
          <w:rFonts w:asciiTheme="minorHAnsi" w:hAnsiTheme="minorHAnsi" w:cstheme="minorHAnsi"/>
          <w:sz w:val="24"/>
          <w:szCs w:val="24"/>
        </w:rPr>
        <w:t>05.06.2026r.</w:t>
      </w:r>
      <w:bookmarkStart w:id="0" w:name="_GoBack"/>
      <w:bookmarkEnd w:id="0"/>
    </w:p>
    <w:p w14:paraId="54F63116" w14:textId="77777777" w:rsidR="00290822" w:rsidRPr="00FC0259" w:rsidRDefault="00290822" w:rsidP="00FC0259">
      <w:pPr>
        <w:autoSpaceDE w:val="0"/>
        <w:autoSpaceDN w:val="0"/>
        <w:adjustRightInd w:val="0"/>
        <w:spacing w:line="276" w:lineRule="auto"/>
        <w:ind w:left="3540" w:firstLine="708"/>
        <w:jc w:val="both"/>
        <w:rPr>
          <w:rFonts w:asciiTheme="minorHAnsi" w:hAnsiTheme="minorHAnsi" w:cstheme="minorHAnsi"/>
          <w:sz w:val="24"/>
          <w:szCs w:val="24"/>
        </w:rPr>
      </w:pPr>
    </w:p>
    <w:p w14:paraId="03C5EE6A" w14:textId="3835D38B" w:rsidR="00290822" w:rsidRPr="00FC0259" w:rsidRDefault="00A65EDC" w:rsidP="00FC0259">
      <w:pPr>
        <w:autoSpaceDE w:val="0"/>
        <w:autoSpaceDN w:val="0"/>
        <w:adjustRightInd w:val="0"/>
        <w:spacing w:line="276" w:lineRule="auto"/>
        <w:ind w:left="3540" w:firstLine="708"/>
        <w:jc w:val="both"/>
        <w:rPr>
          <w:rFonts w:asciiTheme="minorHAnsi" w:hAnsiTheme="minorHAnsi" w:cstheme="minorHAnsi"/>
          <w:b/>
          <w:bCs/>
          <w:sz w:val="24"/>
          <w:szCs w:val="24"/>
        </w:rPr>
      </w:pPr>
      <w:r w:rsidRPr="00FC0259">
        <w:rPr>
          <w:rFonts w:asciiTheme="minorHAnsi" w:hAnsiTheme="minorHAnsi" w:cstheme="minorHAnsi"/>
          <w:b/>
          <w:bCs/>
          <w:sz w:val="24"/>
          <w:szCs w:val="24"/>
        </w:rPr>
        <w:t xml:space="preserve">§ </w:t>
      </w:r>
      <w:r w:rsidR="00290822" w:rsidRPr="00FC0259">
        <w:rPr>
          <w:rFonts w:asciiTheme="minorHAnsi" w:hAnsiTheme="minorHAnsi" w:cstheme="minorHAnsi"/>
          <w:b/>
          <w:bCs/>
          <w:sz w:val="24"/>
          <w:szCs w:val="24"/>
        </w:rPr>
        <w:t>1</w:t>
      </w:r>
      <w:r w:rsidR="00501B06" w:rsidRPr="00FC0259">
        <w:rPr>
          <w:rFonts w:asciiTheme="minorHAnsi" w:hAnsiTheme="minorHAnsi" w:cstheme="minorHAnsi"/>
          <w:b/>
          <w:bCs/>
          <w:sz w:val="24"/>
          <w:szCs w:val="24"/>
        </w:rPr>
        <w:t>2</w:t>
      </w:r>
    </w:p>
    <w:p w14:paraId="5B580EAE" w14:textId="53C99F2D" w:rsidR="00A65EDC" w:rsidRPr="00FC0259" w:rsidRDefault="00A65EDC" w:rsidP="00FC0259">
      <w:pPr>
        <w:numPr>
          <w:ilvl w:val="0"/>
          <w:numId w:val="14"/>
        </w:numPr>
        <w:suppressAutoHyphens/>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W sprawach nieuregulowanych niniejsz</w:t>
      </w:r>
      <w:r w:rsidRPr="00FC0259">
        <w:rPr>
          <w:rFonts w:asciiTheme="minorHAnsi" w:eastAsia="TimesNewRoman" w:hAnsiTheme="minorHAnsi" w:cstheme="minorHAnsi"/>
          <w:sz w:val="24"/>
          <w:szCs w:val="24"/>
        </w:rPr>
        <w:t xml:space="preserve">ą </w:t>
      </w:r>
      <w:r w:rsidRPr="00FC0259">
        <w:rPr>
          <w:rFonts w:asciiTheme="minorHAnsi" w:hAnsiTheme="minorHAnsi" w:cstheme="minorHAnsi"/>
          <w:sz w:val="24"/>
          <w:szCs w:val="24"/>
        </w:rPr>
        <w:t>umow</w:t>
      </w:r>
      <w:r w:rsidRPr="00FC0259">
        <w:rPr>
          <w:rFonts w:asciiTheme="minorHAnsi" w:eastAsia="TimesNewRoman" w:hAnsiTheme="minorHAnsi" w:cstheme="minorHAnsi"/>
          <w:sz w:val="24"/>
          <w:szCs w:val="24"/>
        </w:rPr>
        <w:t xml:space="preserve">ą </w:t>
      </w:r>
      <w:r w:rsidRPr="00FC0259">
        <w:rPr>
          <w:rFonts w:asciiTheme="minorHAnsi" w:hAnsiTheme="minorHAnsi" w:cstheme="minorHAnsi"/>
          <w:sz w:val="24"/>
          <w:szCs w:val="24"/>
        </w:rPr>
        <w:t>maj</w:t>
      </w:r>
      <w:r w:rsidRPr="00FC0259">
        <w:rPr>
          <w:rFonts w:asciiTheme="minorHAnsi" w:eastAsia="TimesNewRoman" w:hAnsiTheme="minorHAnsi" w:cstheme="minorHAnsi"/>
          <w:sz w:val="24"/>
          <w:szCs w:val="24"/>
        </w:rPr>
        <w:t xml:space="preserve">ą </w:t>
      </w:r>
      <w:r w:rsidRPr="00FC0259">
        <w:rPr>
          <w:rFonts w:asciiTheme="minorHAnsi" w:hAnsiTheme="minorHAnsi" w:cstheme="minorHAnsi"/>
          <w:sz w:val="24"/>
          <w:szCs w:val="24"/>
        </w:rPr>
        <w:t>zastosowanie</w:t>
      </w:r>
      <w:r w:rsidR="004B76B3" w:rsidRPr="00FC0259">
        <w:rPr>
          <w:rFonts w:asciiTheme="minorHAnsi" w:hAnsiTheme="minorHAnsi" w:cstheme="minorHAnsi"/>
          <w:sz w:val="24"/>
          <w:szCs w:val="24"/>
        </w:rPr>
        <w:t xml:space="preserve"> prawa powszechnie obowiązujące</w:t>
      </w:r>
      <w:r w:rsidR="00362179">
        <w:rPr>
          <w:rFonts w:asciiTheme="minorHAnsi" w:hAnsiTheme="minorHAnsi" w:cstheme="minorHAnsi"/>
          <w:sz w:val="24"/>
          <w:szCs w:val="24"/>
        </w:rPr>
        <w:t>,</w:t>
      </w:r>
      <w:r w:rsidR="004B76B3" w:rsidRPr="00FC0259">
        <w:rPr>
          <w:rFonts w:asciiTheme="minorHAnsi" w:hAnsiTheme="minorHAnsi" w:cstheme="minorHAnsi"/>
          <w:sz w:val="24"/>
          <w:szCs w:val="24"/>
        </w:rPr>
        <w:t xml:space="preserve"> w szczególności przepisy Kodeksu c</w:t>
      </w:r>
      <w:r w:rsidRPr="00FC0259">
        <w:rPr>
          <w:rFonts w:asciiTheme="minorHAnsi" w:hAnsiTheme="minorHAnsi" w:cstheme="minorHAnsi"/>
          <w:sz w:val="24"/>
          <w:szCs w:val="24"/>
        </w:rPr>
        <w:t>ywilnego.</w:t>
      </w:r>
    </w:p>
    <w:p w14:paraId="5C380F90" w14:textId="77777777" w:rsidR="00A65EDC" w:rsidRPr="00FC0259" w:rsidRDefault="00A65EDC" w:rsidP="00FC0259">
      <w:pPr>
        <w:numPr>
          <w:ilvl w:val="0"/>
          <w:numId w:val="14"/>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Zmiana postanowie</w:t>
      </w:r>
      <w:r w:rsidRPr="00FC0259">
        <w:rPr>
          <w:rFonts w:asciiTheme="minorHAnsi" w:eastAsia="TimesNewRoman" w:hAnsiTheme="minorHAnsi" w:cstheme="minorHAnsi"/>
          <w:sz w:val="24"/>
          <w:szCs w:val="24"/>
        </w:rPr>
        <w:t xml:space="preserve">ń </w:t>
      </w:r>
      <w:r w:rsidRPr="00FC0259">
        <w:rPr>
          <w:rFonts w:asciiTheme="minorHAnsi" w:hAnsiTheme="minorHAnsi" w:cstheme="minorHAnsi"/>
          <w:sz w:val="24"/>
          <w:szCs w:val="24"/>
        </w:rPr>
        <w:t>niniejszej umowy mo</w:t>
      </w:r>
      <w:r w:rsidRPr="00FC0259">
        <w:rPr>
          <w:rFonts w:asciiTheme="minorHAnsi" w:eastAsia="TimesNewRoman" w:hAnsiTheme="minorHAnsi" w:cstheme="minorHAnsi"/>
          <w:sz w:val="24"/>
          <w:szCs w:val="24"/>
        </w:rPr>
        <w:t>ż</w:t>
      </w:r>
      <w:r w:rsidRPr="00FC0259">
        <w:rPr>
          <w:rFonts w:asciiTheme="minorHAnsi" w:hAnsiTheme="minorHAnsi" w:cstheme="minorHAnsi"/>
          <w:sz w:val="24"/>
          <w:szCs w:val="24"/>
        </w:rPr>
        <w:t>e by</w:t>
      </w:r>
      <w:r w:rsidRPr="00FC0259">
        <w:rPr>
          <w:rFonts w:asciiTheme="minorHAnsi" w:eastAsia="TimesNewRoman" w:hAnsiTheme="minorHAnsi" w:cstheme="minorHAnsi"/>
          <w:sz w:val="24"/>
          <w:szCs w:val="24"/>
        </w:rPr>
        <w:t xml:space="preserve">ć </w:t>
      </w:r>
      <w:r w:rsidRPr="00FC0259">
        <w:rPr>
          <w:rFonts w:asciiTheme="minorHAnsi" w:hAnsiTheme="minorHAnsi" w:cstheme="minorHAnsi"/>
          <w:sz w:val="24"/>
          <w:szCs w:val="24"/>
        </w:rPr>
        <w:t>dokonana w formie pisemnej pod rygorem niewa</w:t>
      </w:r>
      <w:r w:rsidRPr="00FC0259">
        <w:rPr>
          <w:rFonts w:asciiTheme="minorHAnsi" w:eastAsia="TimesNewRoman" w:hAnsiTheme="minorHAnsi" w:cstheme="minorHAnsi"/>
          <w:sz w:val="24"/>
          <w:szCs w:val="24"/>
        </w:rPr>
        <w:t>ż</w:t>
      </w:r>
      <w:r w:rsidRPr="00FC0259">
        <w:rPr>
          <w:rFonts w:asciiTheme="minorHAnsi" w:hAnsiTheme="minorHAnsi" w:cstheme="minorHAnsi"/>
          <w:sz w:val="24"/>
          <w:szCs w:val="24"/>
        </w:rPr>
        <w:t>no</w:t>
      </w:r>
      <w:r w:rsidRPr="00FC0259">
        <w:rPr>
          <w:rFonts w:asciiTheme="minorHAnsi" w:eastAsia="TimesNewRoman" w:hAnsiTheme="minorHAnsi" w:cstheme="minorHAnsi"/>
          <w:sz w:val="24"/>
          <w:szCs w:val="24"/>
        </w:rPr>
        <w:t>ś</w:t>
      </w:r>
      <w:r w:rsidRPr="00FC0259">
        <w:rPr>
          <w:rFonts w:asciiTheme="minorHAnsi" w:hAnsiTheme="minorHAnsi" w:cstheme="minorHAnsi"/>
          <w:sz w:val="24"/>
          <w:szCs w:val="24"/>
        </w:rPr>
        <w:t>ci.</w:t>
      </w:r>
    </w:p>
    <w:p w14:paraId="6DB9E5CB" w14:textId="77777777" w:rsidR="00A65EDC" w:rsidRPr="00FC0259" w:rsidRDefault="00A65EDC" w:rsidP="00FC0259">
      <w:pPr>
        <w:numPr>
          <w:ilvl w:val="0"/>
          <w:numId w:val="14"/>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Wynikłe spory ze stosunku obj</w:t>
      </w:r>
      <w:r w:rsidRPr="00FC0259">
        <w:rPr>
          <w:rFonts w:asciiTheme="minorHAnsi" w:eastAsia="TimesNewRoman" w:hAnsiTheme="minorHAnsi" w:cstheme="minorHAnsi"/>
          <w:sz w:val="24"/>
          <w:szCs w:val="24"/>
        </w:rPr>
        <w:t>ę</w:t>
      </w:r>
      <w:r w:rsidRPr="00FC0259">
        <w:rPr>
          <w:rFonts w:asciiTheme="minorHAnsi" w:hAnsiTheme="minorHAnsi" w:cstheme="minorHAnsi"/>
          <w:sz w:val="24"/>
          <w:szCs w:val="24"/>
        </w:rPr>
        <w:t>tego niniejsz</w:t>
      </w:r>
      <w:r w:rsidRPr="00FC0259">
        <w:rPr>
          <w:rFonts w:asciiTheme="minorHAnsi" w:eastAsia="TimesNewRoman" w:hAnsiTheme="minorHAnsi" w:cstheme="minorHAnsi"/>
          <w:sz w:val="24"/>
          <w:szCs w:val="24"/>
        </w:rPr>
        <w:t xml:space="preserve">ą </w:t>
      </w:r>
      <w:r w:rsidRPr="00FC0259">
        <w:rPr>
          <w:rFonts w:asciiTheme="minorHAnsi" w:hAnsiTheme="minorHAnsi" w:cstheme="minorHAnsi"/>
          <w:sz w:val="24"/>
          <w:szCs w:val="24"/>
        </w:rPr>
        <w:t>umow</w:t>
      </w:r>
      <w:r w:rsidRPr="00FC0259">
        <w:rPr>
          <w:rFonts w:asciiTheme="minorHAnsi" w:eastAsia="TimesNewRoman" w:hAnsiTheme="minorHAnsi" w:cstheme="minorHAnsi"/>
          <w:sz w:val="24"/>
          <w:szCs w:val="24"/>
        </w:rPr>
        <w:t xml:space="preserve">ą </w:t>
      </w:r>
      <w:r w:rsidRPr="00FC0259">
        <w:rPr>
          <w:rFonts w:asciiTheme="minorHAnsi" w:hAnsiTheme="minorHAnsi" w:cstheme="minorHAnsi"/>
          <w:sz w:val="24"/>
          <w:szCs w:val="24"/>
        </w:rPr>
        <w:t>b</w:t>
      </w:r>
      <w:r w:rsidRPr="00FC0259">
        <w:rPr>
          <w:rFonts w:asciiTheme="minorHAnsi" w:eastAsia="TimesNewRoman" w:hAnsiTheme="minorHAnsi" w:cstheme="minorHAnsi"/>
          <w:sz w:val="24"/>
          <w:szCs w:val="24"/>
        </w:rPr>
        <w:t>ę</w:t>
      </w:r>
      <w:r w:rsidRPr="00FC0259">
        <w:rPr>
          <w:rFonts w:asciiTheme="minorHAnsi" w:hAnsiTheme="minorHAnsi" w:cstheme="minorHAnsi"/>
          <w:sz w:val="24"/>
          <w:szCs w:val="24"/>
        </w:rPr>
        <w:t>d</w:t>
      </w:r>
      <w:r w:rsidRPr="00FC0259">
        <w:rPr>
          <w:rFonts w:asciiTheme="minorHAnsi" w:eastAsia="TimesNewRoman" w:hAnsiTheme="minorHAnsi" w:cstheme="minorHAnsi"/>
          <w:sz w:val="24"/>
          <w:szCs w:val="24"/>
        </w:rPr>
        <w:t xml:space="preserve">ą </w:t>
      </w:r>
      <w:r w:rsidRPr="00FC0259">
        <w:rPr>
          <w:rFonts w:asciiTheme="minorHAnsi" w:hAnsiTheme="minorHAnsi" w:cstheme="minorHAnsi"/>
          <w:sz w:val="24"/>
          <w:szCs w:val="24"/>
        </w:rPr>
        <w:t>rozstrzygane przez s</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d wła</w:t>
      </w:r>
      <w:r w:rsidRPr="00FC0259">
        <w:rPr>
          <w:rFonts w:asciiTheme="minorHAnsi" w:eastAsia="TimesNewRoman" w:hAnsiTheme="minorHAnsi" w:cstheme="minorHAnsi"/>
          <w:sz w:val="24"/>
          <w:szCs w:val="24"/>
        </w:rPr>
        <w:t>ś</w:t>
      </w:r>
      <w:r w:rsidR="000C32D8" w:rsidRPr="00FC0259">
        <w:rPr>
          <w:rFonts w:asciiTheme="minorHAnsi" w:hAnsiTheme="minorHAnsi" w:cstheme="minorHAnsi"/>
          <w:sz w:val="24"/>
          <w:szCs w:val="24"/>
        </w:rPr>
        <w:t xml:space="preserve">ciwy </w:t>
      </w:r>
      <w:r w:rsidR="004B76B3" w:rsidRPr="00FC0259">
        <w:rPr>
          <w:rFonts w:asciiTheme="minorHAnsi" w:hAnsiTheme="minorHAnsi" w:cstheme="minorHAnsi"/>
          <w:sz w:val="24"/>
          <w:szCs w:val="24"/>
        </w:rPr>
        <w:t>miejscowo dla siedziby</w:t>
      </w:r>
      <w:r w:rsidRPr="00FC0259">
        <w:rPr>
          <w:rFonts w:asciiTheme="minorHAnsi" w:hAnsiTheme="minorHAnsi" w:cstheme="minorHAnsi"/>
          <w:sz w:val="24"/>
          <w:szCs w:val="24"/>
        </w:rPr>
        <w:t xml:space="preserve"> </w:t>
      </w:r>
      <w:r w:rsidRPr="00FC0259">
        <w:rPr>
          <w:rFonts w:asciiTheme="minorHAnsi" w:hAnsiTheme="minorHAnsi" w:cstheme="minorHAnsi"/>
          <w:iCs/>
          <w:sz w:val="24"/>
          <w:szCs w:val="24"/>
        </w:rPr>
        <w:t>Zamawiającego</w:t>
      </w:r>
      <w:r w:rsidRPr="00FC0259">
        <w:rPr>
          <w:rFonts w:asciiTheme="minorHAnsi" w:hAnsiTheme="minorHAnsi" w:cstheme="minorHAnsi"/>
          <w:sz w:val="24"/>
          <w:szCs w:val="24"/>
        </w:rPr>
        <w:t>.</w:t>
      </w:r>
    </w:p>
    <w:p w14:paraId="0FB19ED3" w14:textId="77777777" w:rsidR="00A65EDC" w:rsidRPr="00FC0259" w:rsidRDefault="00A65EDC" w:rsidP="00FC0259">
      <w:pPr>
        <w:numPr>
          <w:ilvl w:val="0"/>
          <w:numId w:val="14"/>
        </w:numPr>
        <w:autoSpaceDE w:val="0"/>
        <w:autoSpaceDN w:val="0"/>
        <w:adjustRightInd w:val="0"/>
        <w:spacing w:line="276" w:lineRule="auto"/>
        <w:jc w:val="both"/>
        <w:rPr>
          <w:rFonts w:asciiTheme="minorHAnsi" w:hAnsiTheme="minorHAnsi" w:cstheme="minorHAnsi"/>
          <w:sz w:val="24"/>
          <w:szCs w:val="24"/>
        </w:rPr>
      </w:pPr>
      <w:r w:rsidRPr="00FC0259">
        <w:rPr>
          <w:rFonts w:asciiTheme="minorHAnsi" w:hAnsiTheme="minorHAnsi" w:cstheme="minorHAnsi"/>
          <w:sz w:val="24"/>
          <w:szCs w:val="24"/>
        </w:rPr>
        <w:t>Umow</w:t>
      </w:r>
      <w:r w:rsidRPr="00FC0259">
        <w:rPr>
          <w:rFonts w:asciiTheme="minorHAnsi" w:eastAsia="TimesNewRoman" w:hAnsiTheme="minorHAnsi" w:cstheme="minorHAnsi"/>
          <w:sz w:val="24"/>
          <w:szCs w:val="24"/>
        </w:rPr>
        <w:t xml:space="preserve">ę </w:t>
      </w:r>
      <w:r w:rsidRPr="00FC0259">
        <w:rPr>
          <w:rFonts w:asciiTheme="minorHAnsi" w:hAnsiTheme="minorHAnsi" w:cstheme="minorHAnsi"/>
          <w:sz w:val="24"/>
          <w:szCs w:val="24"/>
        </w:rPr>
        <w:t>sporz</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dzono w dwóch jednobrzmi</w:t>
      </w:r>
      <w:r w:rsidRPr="00FC0259">
        <w:rPr>
          <w:rFonts w:asciiTheme="minorHAnsi" w:eastAsia="TimesNewRoman" w:hAnsiTheme="minorHAnsi" w:cstheme="minorHAnsi"/>
          <w:sz w:val="24"/>
          <w:szCs w:val="24"/>
        </w:rPr>
        <w:t>ą</w:t>
      </w:r>
      <w:r w:rsidRPr="00FC0259">
        <w:rPr>
          <w:rFonts w:asciiTheme="minorHAnsi" w:hAnsiTheme="minorHAnsi" w:cstheme="minorHAnsi"/>
          <w:sz w:val="24"/>
          <w:szCs w:val="24"/>
        </w:rPr>
        <w:t xml:space="preserve">cych egzemplarzach, po jednym                                          dla </w:t>
      </w:r>
      <w:r w:rsidRPr="00FC0259">
        <w:rPr>
          <w:rFonts w:asciiTheme="minorHAnsi" w:hAnsiTheme="minorHAnsi" w:cstheme="minorHAnsi"/>
          <w:iCs/>
          <w:sz w:val="24"/>
          <w:szCs w:val="24"/>
        </w:rPr>
        <w:t xml:space="preserve">Zamawiającego </w:t>
      </w:r>
      <w:r w:rsidRPr="00FC0259">
        <w:rPr>
          <w:rFonts w:asciiTheme="minorHAnsi" w:hAnsiTheme="minorHAnsi" w:cstheme="minorHAnsi"/>
          <w:sz w:val="24"/>
          <w:szCs w:val="24"/>
        </w:rPr>
        <w:t xml:space="preserve">i dla </w:t>
      </w:r>
      <w:r w:rsidRPr="00FC0259">
        <w:rPr>
          <w:rFonts w:asciiTheme="minorHAnsi" w:hAnsiTheme="minorHAnsi" w:cstheme="minorHAnsi"/>
          <w:iCs/>
          <w:sz w:val="24"/>
          <w:szCs w:val="24"/>
        </w:rPr>
        <w:t>Wykonawcy</w:t>
      </w:r>
      <w:r w:rsidRPr="00FC0259">
        <w:rPr>
          <w:rFonts w:asciiTheme="minorHAnsi" w:hAnsiTheme="minorHAnsi" w:cstheme="minorHAnsi"/>
          <w:sz w:val="24"/>
          <w:szCs w:val="24"/>
        </w:rPr>
        <w:t>.</w:t>
      </w:r>
    </w:p>
    <w:p w14:paraId="2C26C4B8" w14:textId="77777777" w:rsidR="00A65EDC" w:rsidRPr="00592D84" w:rsidRDefault="00A65EDC" w:rsidP="00290822">
      <w:pPr>
        <w:autoSpaceDE w:val="0"/>
        <w:autoSpaceDN w:val="0"/>
        <w:adjustRightInd w:val="0"/>
        <w:ind w:left="720"/>
        <w:jc w:val="both"/>
        <w:rPr>
          <w:rFonts w:ascii="Arial" w:hAnsi="Arial" w:cs="Arial"/>
          <w:sz w:val="24"/>
          <w:szCs w:val="24"/>
        </w:rPr>
      </w:pPr>
    </w:p>
    <w:p w14:paraId="665585EE" w14:textId="77777777" w:rsidR="00A65EDC" w:rsidRPr="00592D84" w:rsidRDefault="00A65EDC" w:rsidP="00A65EDC">
      <w:pPr>
        <w:spacing w:after="120"/>
        <w:jc w:val="center"/>
        <w:rPr>
          <w:rFonts w:ascii="Arial" w:hAnsi="Arial" w:cs="Arial"/>
          <w:b/>
          <w:sz w:val="24"/>
          <w:szCs w:val="24"/>
          <w:lang w:val="x-none"/>
        </w:rPr>
      </w:pPr>
    </w:p>
    <w:p w14:paraId="79FFF96A" w14:textId="77777777" w:rsidR="00A65EDC" w:rsidRPr="00592D84" w:rsidRDefault="00A65EDC" w:rsidP="00A65EDC">
      <w:pPr>
        <w:spacing w:after="120"/>
        <w:jc w:val="center"/>
        <w:rPr>
          <w:rFonts w:ascii="Arial" w:hAnsi="Arial" w:cs="Arial"/>
          <w:sz w:val="24"/>
          <w:szCs w:val="24"/>
          <w:lang w:val="x-none"/>
        </w:rPr>
      </w:pPr>
      <w:r w:rsidRPr="00592D84">
        <w:rPr>
          <w:rFonts w:ascii="Arial" w:hAnsi="Arial" w:cs="Arial"/>
          <w:sz w:val="24"/>
          <w:szCs w:val="24"/>
          <w:lang w:val="x-none"/>
        </w:rPr>
        <w:tab/>
      </w:r>
      <w:r w:rsidRPr="00592D84">
        <w:rPr>
          <w:rFonts w:ascii="Arial" w:hAnsi="Arial" w:cs="Arial"/>
          <w:sz w:val="24"/>
          <w:szCs w:val="24"/>
          <w:lang w:val="x-none"/>
        </w:rPr>
        <w:tab/>
      </w:r>
      <w:r w:rsidRPr="00592D84">
        <w:rPr>
          <w:rFonts w:ascii="Arial" w:hAnsi="Arial" w:cs="Arial"/>
          <w:sz w:val="24"/>
          <w:szCs w:val="24"/>
          <w:lang w:val="x-none"/>
        </w:rPr>
        <w:tab/>
      </w:r>
      <w:r w:rsidRPr="00592D84">
        <w:rPr>
          <w:rFonts w:ascii="Arial" w:hAnsi="Arial" w:cs="Arial"/>
          <w:sz w:val="24"/>
          <w:szCs w:val="24"/>
          <w:lang w:val="x-none"/>
        </w:rPr>
        <w:tab/>
      </w:r>
      <w:r w:rsidRPr="00592D84">
        <w:rPr>
          <w:rFonts w:ascii="Arial" w:hAnsi="Arial" w:cs="Arial"/>
          <w:sz w:val="24"/>
          <w:szCs w:val="24"/>
          <w:lang w:val="x-none"/>
        </w:rPr>
        <w:tab/>
      </w:r>
      <w:r w:rsidRPr="00592D84">
        <w:rPr>
          <w:rFonts w:ascii="Arial" w:hAnsi="Arial" w:cs="Arial"/>
          <w:sz w:val="24"/>
          <w:szCs w:val="24"/>
          <w:lang w:val="x-none"/>
        </w:rPr>
        <w:tab/>
      </w:r>
      <w:r w:rsidRPr="00592D84">
        <w:rPr>
          <w:rFonts w:ascii="Arial" w:hAnsi="Arial" w:cs="Arial"/>
          <w:sz w:val="24"/>
          <w:szCs w:val="24"/>
          <w:lang w:val="x-none"/>
        </w:rPr>
        <w:tab/>
      </w:r>
    </w:p>
    <w:p w14:paraId="6C103E4F" w14:textId="77777777" w:rsidR="00A65EDC" w:rsidRPr="00592D84" w:rsidRDefault="00A65EDC" w:rsidP="00A65EDC">
      <w:pPr>
        <w:spacing w:after="120"/>
        <w:jc w:val="center"/>
        <w:rPr>
          <w:rFonts w:ascii="Arial" w:hAnsi="Arial" w:cs="Arial"/>
        </w:rPr>
      </w:pPr>
      <w:r w:rsidRPr="00592D84">
        <w:rPr>
          <w:rFonts w:ascii="Arial" w:hAnsi="Arial" w:cs="Arial"/>
          <w:b/>
          <w:sz w:val="24"/>
          <w:szCs w:val="24"/>
          <w:lang w:val="x-none"/>
        </w:rPr>
        <w:t>ZAMAWIAJĄCY</w:t>
      </w:r>
      <w:r w:rsidRPr="00592D84">
        <w:rPr>
          <w:rFonts w:ascii="Arial" w:hAnsi="Arial" w:cs="Arial"/>
        </w:rPr>
        <w:t xml:space="preserve">                                                                             </w:t>
      </w:r>
      <w:r w:rsidRPr="00592D84">
        <w:rPr>
          <w:rFonts w:ascii="Arial" w:hAnsi="Arial" w:cs="Arial"/>
          <w:b/>
          <w:sz w:val="24"/>
          <w:szCs w:val="24"/>
          <w:lang w:val="x-none"/>
        </w:rPr>
        <w:t>WYKONAWCA</w:t>
      </w:r>
    </w:p>
    <w:p w14:paraId="46333EA1" w14:textId="77777777" w:rsidR="00A65EDC" w:rsidRPr="00592D84" w:rsidRDefault="00A65EDC" w:rsidP="00A65EDC">
      <w:pPr>
        <w:jc w:val="right"/>
        <w:rPr>
          <w:rFonts w:ascii="Arial" w:hAnsi="Arial" w:cs="Arial"/>
          <w:sz w:val="24"/>
          <w:szCs w:val="24"/>
        </w:rPr>
      </w:pPr>
    </w:p>
    <w:p w14:paraId="36F68FEA" w14:textId="77777777" w:rsidR="00A65EDC" w:rsidRPr="00592D84" w:rsidRDefault="00A65EDC" w:rsidP="00A65EDC">
      <w:pPr>
        <w:jc w:val="both"/>
        <w:rPr>
          <w:rFonts w:ascii="Arial" w:hAnsi="Arial" w:cs="Arial"/>
          <w:sz w:val="24"/>
          <w:szCs w:val="24"/>
        </w:rPr>
      </w:pPr>
    </w:p>
    <w:p w14:paraId="2BFBCD4A" w14:textId="77777777" w:rsidR="00A65EDC" w:rsidRPr="00592D84" w:rsidRDefault="00A65EDC" w:rsidP="00A65EDC">
      <w:pPr>
        <w:rPr>
          <w:rFonts w:ascii="Arial" w:hAnsi="Arial" w:cs="Arial"/>
          <w:sz w:val="24"/>
          <w:szCs w:val="24"/>
        </w:rPr>
      </w:pPr>
      <w:r w:rsidRPr="00592D84">
        <w:rPr>
          <w:rFonts w:ascii="Arial" w:hAnsi="Arial" w:cs="Arial"/>
          <w:sz w:val="24"/>
          <w:szCs w:val="24"/>
        </w:rPr>
        <w:t xml:space="preserve"> </w:t>
      </w:r>
    </w:p>
    <w:p w14:paraId="75FF5C15" w14:textId="77777777" w:rsidR="00A65EDC" w:rsidRPr="00592D84" w:rsidRDefault="00A65EDC" w:rsidP="00A65EDC">
      <w:pPr>
        <w:rPr>
          <w:rFonts w:ascii="Arial" w:hAnsi="Arial" w:cs="Arial"/>
        </w:rPr>
      </w:pPr>
      <w:r w:rsidRPr="00592D84">
        <w:rPr>
          <w:rFonts w:ascii="Arial" w:hAnsi="Arial" w:cs="Arial"/>
        </w:rPr>
        <w:t xml:space="preserve"> </w:t>
      </w:r>
    </w:p>
    <w:p w14:paraId="607C876A" w14:textId="77777777" w:rsidR="00880FDF" w:rsidRDefault="00880FDF">
      <w:pPr>
        <w:jc w:val="both"/>
        <w:rPr>
          <w:rFonts w:eastAsia="Calibri"/>
          <w:b/>
          <w:sz w:val="22"/>
          <w:szCs w:val="22"/>
          <w:lang w:eastAsia="ar-SA"/>
        </w:rPr>
      </w:pPr>
    </w:p>
    <w:sectPr w:rsidR="00880FDF">
      <w:headerReference w:type="default" r:id="rId7"/>
      <w:footerReference w:type="default" r:id="rId8"/>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FF0ED" w14:textId="77777777" w:rsidR="00186FD5" w:rsidRDefault="00186FD5">
      <w:r>
        <w:separator/>
      </w:r>
    </w:p>
  </w:endnote>
  <w:endnote w:type="continuationSeparator" w:id="0">
    <w:p w14:paraId="3DBB06FA" w14:textId="77777777" w:rsidR="00186FD5" w:rsidRDefault="00186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2EB3F" w14:textId="77777777" w:rsidR="00880FDF" w:rsidRDefault="00476D26">
    <w:pPr>
      <w:tabs>
        <w:tab w:val="center" w:pos="4536"/>
        <w:tab w:val="right" w:pos="9072"/>
      </w:tabs>
      <w:jc w:val="center"/>
      <w:rPr>
        <w:b/>
        <w:color w:val="595959" w:themeColor="text1" w:themeTint="A6"/>
        <w:sz w:val="16"/>
        <w:szCs w:val="16"/>
      </w:rPr>
    </w:pPr>
    <w:r>
      <w:rPr>
        <w:b/>
        <w:color w:val="595959" w:themeColor="text1" w:themeTint="A6"/>
        <w:sz w:val="16"/>
        <w:szCs w:val="16"/>
      </w:rPr>
      <w:t>„Wsparcie kompetencji uczniów i nauczycieli w Powiecie Bydgoskim”</w:t>
    </w:r>
  </w:p>
  <w:p w14:paraId="3A7785FC" w14:textId="77777777" w:rsidR="00880FDF" w:rsidRDefault="00476D26">
    <w:pPr>
      <w:tabs>
        <w:tab w:val="center" w:pos="4536"/>
        <w:tab w:val="right" w:pos="9072"/>
      </w:tabs>
      <w:jc w:val="center"/>
      <w:rPr>
        <w:color w:val="595959" w:themeColor="text1" w:themeTint="A6"/>
        <w:sz w:val="16"/>
        <w:szCs w:val="16"/>
      </w:rPr>
    </w:pPr>
    <w:r>
      <w:rPr>
        <w:color w:val="595959" w:themeColor="text1" w:themeTint="A6"/>
        <w:sz w:val="16"/>
        <w:szCs w:val="16"/>
      </w:rPr>
      <w:t>Projekt współfinansowany przez Unię Europejską w ramach Europejskiego Funduszu Społecznego</w:t>
    </w:r>
  </w:p>
  <w:p w14:paraId="165BF3EF" w14:textId="77777777" w:rsidR="00880FDF" w:rsidRDefault="00880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A9D0B" w14:textId="77777777" w:rsidR="00186FD5" w:rsidRDefault="00186FD5">
      <w:r>
        <w:separator/>
      </w:r>
    </w:p>
  </w:footnote>
  <w:footnote w:type="continuationSeparator" w:id="0">
    <w:p w14:paraId="6BD1643E" w14:textId="77777777" w:rsidR="00186FD5" w:rsidRDefault="00186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8402F" w14:textId="77777777" w:rsidR="00880FDF" w:rsidRDefault="00476D26">
    <w:pPr>
      <w:pStyle w:val="Nagwek"/>
    </w:pPr>
    <w:r>
      <w:rPr>
        <w:rFonts w:cstheme="minorHAnsi"/>
        <w:noProof/>
        <w:sz w:val="40"/>
        <w:szCs w:val="40"/>
      </w:rPr>
      <w:drawing>
        <wp:inline distT="0" distB="0" distL="0" distR="0" wp14:anchorId="2BDE6A8A" wp14:editId="0EAA03FB">
          <wp:extent cx="5759450" cy="710565"/>
          <wp:effectExtent l="0" t="0" r="0" b="0"/>
          <wp:docPr id="6" name="Obraz 6" descr="Obraz zawiera: 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 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759450" cy="7105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4929"/>
    <w:multiLevelType w:val="multilevel"/>
    <w:tmpl w:val="2F800598"/>
    <w:lvl w:ilvl="0">
      <w:start w:val="1"/>
      <w:numFmt w:val="decimal"/>
      <w:lvlText w:val="%1)"/>
      <w:lvlJc w:val="left"/>
      <w:pPr>
        <w:ind w:left="1068" w:hanging="360"/>
      </w:pPr>
      <w:rPr>
        <w:rFonts w:hint="default"/>
        <w:b/>
        <w:sz w:val="2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22B645D"/>
    <w:multiLevelType w:val="hybridMultilevel"/>
    <w:tmpl w:val="02B40E66"/>
    <w:lvl w:ilvl="0" w:tplc="B1E2C04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A3F45"/>
    <w:multiLevelType w:val="hybridMultilevel"/>
    <w:tmpl w:val="C3F04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EA577B"/>
    <w:multiLevelType w:val="hybridMultilevel"/>
    <w:tmpl w:val="85300D8E"/>
    <w:lvl w:ilvl="0" w:tplc="688C5F62">
      <w:start w:val="1"/>
      <w:numFmt w:val="decimal"/>
      <w:lvlText w:val="%1)"/>
      <w:lvlJc w:val="left"/>
      <w:pPr>
        <w:ind w:left="785" w:hanging="360"/>
      </w:pPr>
      <w:rPr>
        <w:rFonts w:asciiTheme="minorHAnsi" w:eastAsia="Calibri" w:hAnsiTheme="minorHAnsi" w:cstheme="minorHAnsi" w:hint="default"/>
        <w:strike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6CC42E5"/>
    <w:multiLevelType w:val="hybridMultilevel"/>
    <w:tmpl w:val="E4E83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C54AD"/>
    <w:multiLevelType w:val="hybridMultilevel"/>
    <w:tmpl w:val="6E2E7836"/>
    <w:lvl w:ilvl="0" w:tplc="D48CB41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92E0B81"/>
    <w:multiLevelType w:val="multilevel"/>
    <w:tmpl w:val="093816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DE5926"/>
    <w:multiLevelType w:val="hybridMultilevel"/>
    <w:tmpl w:val="36F83EAC"/>
    <w:lvl w:ilvl="0" w:tplc="D60654C2">
      <w:start w:val="1"/>
      <w:numFmt w:val="decimal"/>
      <w:lvlText w:val="%1."/>
      <w:lvlJc w:val="left"/>
      <w:pPr>
        <w:ind w:left="643"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C4D30A7"/>
    <w:multiLevelType w:val="hybridMultilevel"/>
    <w:tmpl w:val="5E542AE6"/>
    <w:lvl w:ilvl="0" w:tplc="0F4AE2F6">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2F800598"/>
    <w:multiLevelType w:val="multilevel"/>
    <w:tmpl w:val="2F800598"/>
    <w:lvl w:ilvl="0">
      <w:start w:val="1"/>
      <w:numFmt w:val="decimal"/>
      <w:lvlText w:val="%1)"/>
      <w:lvlJc w:val="left"/>
      <w:pPr>
        <w:ind w:left="1068" w:hanging="360"/>
      </w:pPr>
      <w:rPr>
        <w:rFonts w:hint="default"/>
        <w:b/>
        <w:sz w:val="2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15:restartNumberingAfterBreak="0">
    <w:nsid w:val="376D043C"/>
    <w:multiLevelType w:val="hybridMultilevel"/>
    <w:tmpl w:val="60783100"/>
    <w:lvl w:ilvl="0" w:tplc="377852CA">
      <w:start w:val="1"/>
      <w:numFmt w:val="decimal"/>
      <w:lvlText w:val="%1."/>
      <w:lvlJc w:val="left"/>
      <w:pPr>
        <w:ind w:left="643"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9B00E3"/>
    <w:multiLevelType w:val="hybridMultilevel"/>
    <w:tmpl w:val="15E8D6BE"/>
    <w:lvl w:ilvl="0" w:tplc="D562CF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B57ED4"/>
    <w:multiLevelType w:val="hybridMultilevel"/>
    <w:tmpl w:val="4C44493E"/>
    <w:lvl w:ilvl="0" w:tplc="04150017">
      <w:start w:val="1"/>
      <w:numFmt w:val="lowerLetter"/>
      <w:lvlText w:val="%1)"/>
      <w:lvlJc w:val="left"/>
      <w:pPr>
        <w:ind w:left="1428" w:hanging="360"/>
      </w:pPr>
    </w:lvl>
    <w:lvl w:ilvl="1" w:tplc="04150017">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4" w15:restartNumberingAfterBreak="0">
    <w:nsid w:val="3ECD78AD"/>
    <w:multiLevelType w:val="hybridMultilevel"/>
    <w:tmpl w:val="9C8E86C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5" w15:restartNumberingAfterBreak="0">
    <w:nsid w:val="3F027441"/>
    <w:multiLevelType w:val="hybridMultilevel"/>
    <w:tmpl w:val="30022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2270F1C"/>
    <w:multiLevelType w:val="hybridMultilevel"/>
    <w:tmpl w:val="9A8C75D2"/>
    <w:lvl w:ilvl="0" w:tplc="8E7A498C">
      <w:start w:val="1"/>
      <w:numFmt w:val="decimal"/>
      <w:lvlText w:val="%1."/>
      <w:lvlJc w:val="left"/>
      <w:pPr>
        <w:tabs>
          <w:tab w:val="num" w:pos="800"/>
        </w:tabs>
        <w:ind w:left="800" w:hanging="375"/>
      </w:pPr>
      <w:rPr>
        <w:rFonts w:ascii="Arial" w:eastAsia="Times New Roman" w:hAnsi="Arial" w:cs="Arial"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50355AC"/>
    <w:multiLevelType w:val="multilevel"/>
    <w:tmpl w:val="2F800598"/>
    <w:lvl w:ilvl="0">
      <w:start w:val="1"/>
      <w:numFmt w:val="decimal"/>
      <w:lvlText w:val="%1)"/>
      <w:lvlJc w:val="left"/>
      <w:pPr>
        <w:ind w:left="1068" w:hanging="360"/>
      </w:pPr>
      <w:rPr>
        <w:rFonts w:hint="default"/>
        <w:b/>
        <w:sz w:val="2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535D614D"/>
    <w:multiLevelType w:val="hybridMultilevel"/>
    <w:tmpl w:val="338A8AB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549E03B7"/>
    <w:multiLevelType w:val="hybridMultilevel"/>
    <w:tmpl w:val="5CCE9EF0"/>
    <w:lvl w:ilvl="0" w:tplc="0D48C66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26338C"/>
    <w:multiLevelType w:val="hybridMultilevel"/>
    <w:tmpl w:val="678CE654"/>
    <w:lvl w:ilvl="0" w:tplc="0415000F">
      <w:start w:val="1"/>
      <w:numFmt w:val="decimal"/>
      <w:lvlText w:val="%1."/>
      <w:lvlJc w:val="left"/>
      <w:pPr>
        <w:ind w:left="720" w:hanging="360"/>
      </w:pPr>
    </w:lvl>
    <w:lvl w:ilvl="1" w:tplc="C980BF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A2D319E"/>
    <w:multiLevelType w:val="hybridMultilevel"/>
    <w:tmpl w:val="4D3439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E33414"/>
    <w:multiLevelType w:val="hybridMultilevel"/>
    <w:tmpl w:val="7D6CFFE6"/>
    <w:lvl w:ilvl="0" w:tplc="D2B294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630797A"/>
    <w:multiLevelType w:val="hybridMultilevel"/>
    <w:tmpl w:val="AA96BA64"/>
    <w:lvl w:ilvl="0" w:tplc="3B64CAD6">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A63700"/>
    <w:multiLevelType w:val="hybridMultilevel"/>
    <w:tmpl w:val="7696EB7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6E370479"/>
    <w:multiLevelType w:val="hybridMultilevel"/>
    <w:tmpl w:val="555C2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554F74"/>
    <w:multiLevelType w:val="hybridMultilevel"/>
    <w:tmpl w:val="E876BECA"/>
    <w:lvl w:ilvl="0" w:tplc="25489A96">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4F1032F"/>
    <w:multiLevelType w:val="hybridMultilevel"/>
    <w:tmpl w:val="A544D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B4453B"/>
    <w:multiLevelType w:val="hybridMultilevel"/>
    <w:tmpl w:val="367A52E6"/>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9" w15:restartNumberingAfterBreak="0">
    <w:nsid w:val="7ED0471F"/>
    <w:multiLevelType w:val="hybridMultilevel"/>
    <w:tmpl w:val="812018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11"/>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13"/>
  </w:num>
  <w:num w:numId="18">
    <w:abstractNumId w:val="16"/>
  </w:num>
  <w:num w:numId="19">
    <w:abstractNumId w:val="8"/>
  </w:num>
  <w:num w:numId="20">
    <w:abstractNumId w:val="23"/>
  </w:num>
  <w:num w:numId="21">
    <w:abstractNumId w:val="12"/>
  </w:num>
  <w:num w:numId="22">
    <w:abstractNumId w:val="27"/>
  </w:num>
  <w:num w:numId="23">
    <w:abstractNumId w:val="5"/>
  </w:num>
  <w:num w:numId="24">
    <w:abstractNumId w:val="4"/>
  </w:num>
  <w:num w:numId="25">
    <w:abstractNumId w:val="3"/>
  </w:num>
  <w:num w:numId="26">
    <w:abstractNumId w:val="25"/>
  </w:num>
  <w:num w:numId="27">
    <w:abstractNumId w:val="2"/>
  </w:num>
  <w:num w:numId="28">
    <w:abstractNumId w:val="18"/>
  </w:num>
  <w:num w:numId="29">
    <w:abstractNumId w:val="19"/>
  </w:num>
  <w:num w:numId="30">
    <w:abstractNumId w:val="29"/>
  </w:num>
  <w:num w:numId="31">
    <w:abstractNumId w:val="26"/>
  </w:num>
  <w:num w:numId="32">
    <w:abstractNumId w:val="24"/>
  </w:num>
  <w:num w:numId="33">
    <w:abstractNumId w:val="21"/>
  </w:num>
  <w:num w:numId="34">
    <w:abstractNumId w:val="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2C"/>
    <w:rsid w:val="00003B4B"/>
    <w:rsid w:val="000136C8"/>
    <w:rsid w:val="000179FD"/>
    <w:rsid w:val="0003545F"/>
    <w:rsid w:val="000422E2"/>
    <w:rsid w:val="00047871"/>
    <w:rsid w:val="000571E3"/>
    <w:rsid w:val="00067773"/>
    <w:rsid w:val="00085910"/>
    <w:rsid w:val="0009332F"/>
    <w:rsid w:val="00094869"/>
    <w:rsid w:val="00095133"/>
    <w:rsid w:val="000A6DD7"/>
    <w:rsid w:val="000B7A5B"/>
    <w:rsid w:val="000C32D8"/>
    <w:rsid w:val="000C768C"/>
    <w:rsid w:val="000D269F"/>
    <w:rsid w:val="000D5A4C"/>
    <w:rsid w:val="000D73E4"/>
    <w:rsid w:val="00103D09"/>
    <w:rsid w:val="00113484"/>
    <w:rsid w:val="00114AD8"/>
    <w:rsid w:val="00122978"/>
    <w:rsid w:val="00134132"/>
    <w:rsid w:val="001342BE"/>
    <w:rsid w:val="001369BA"/>
    <w:rsid w:val="0014139D"/>
    <w:rsid w:val="00156B89"/>
    <w:rsid w:val="00160A97"/>
    <w:rsid w:val="00161AC7"/>
    <w:rsid w:val="00162604"/>
    <w:rsid w:val="00175978"/>
    <w:rsid w:val="00181C15"/>
    <w:rsid w:val="00183017"/>
    <w:rsid w:val="00186FD5"/>
    <w:rsid w:val="0019751D"/>
    <w:rsid w:val="001E5A22"/>
    <w:rsid w:val="001F0DAF"/>
    <w:rsid w:val="001F32DB"/>
    <w:rsid w:val="00220A68"/>
    <w:rsid w:val="0022422C"/>
    <w:rsid w:val="00224261"/>
    <w:rsid w:val="00231800"/>
    <w:rsid w:val="00243B79"/>
    <w:rsid w:val="00247E98"/>
    <w:rsid w:val="00252AD3"/>
    <w:rsid w:val="002572E9"/>
    <w:rsid w:val="00257A55"/>
    <w:rsid w:val="00263E4C"/>
    <w:rsid w:val="002671F0"/>
    <w:rsid w:val="00274C5D"/>
    <w:rsid w:val="002811B4"/>
    <w:rsid w:val="00284D43"/>
    <w:rsid w:val="00286A57"/>
    <w:rsid w:val="00290822"/>
    <w:rsid w:val="002A7C67"/>
    <w:rsid w:val="002D050D"/>
    <w:rsid w:val="002D16DC"/>
    <w:rsid w:val="002D2C6B"/>
    <w:rsid w:val="002D621B"/>
    <w:rsid w:val="002D6A41"/>
    <w:rsid w:val="002E3C28"/>
    <w:rsid w:val="002E6401"/>
    <w:rsid w:val="002E7974"/>
    <w:rsid w:val="002F7E61"/>
    <w:rsid w:val="00301569"/>
    <w:rsid w:val="003117C8"/>
    <w:rsid w:val="00322400"/>
    <w:rsid w:val="00326B21"/>
    <w:rsid w:val="0034184E"/>
    <w:rsid w:val="00343FEC"/>
    <w:rsid w:val="00355960"/>
    <w:rsid w:val="00362179"/>
    <w:rsid w:val="003638EE"/>
    <w:rsid w:val="00364373"/>
    <w:rsid w:val="0037668B"/>
    <w:rsid w:val="003774AB"/>
    <w:rsid w:val="003A1F0C"/>
    <w:rsid w:val="003A542C"/>
    <w:rsid w:val="003B03BB"/>
    <w:rsid w:val="003C2C73"/>
    <w:rsid w:val="003C442F"/>
    <w:rsid w:val="003D0D91"/>
    <w:rsid w:val="003D1D94"/>
    <w:rsid w:val="003D2B1B"/>
    <w:rsid w:val="003D4C0C"/>
    <w:rsid w:val="003D7534"/>
    <w:rsid w:val="003D7579"/>
    <w:rsid w:val="003E60B0"/>
    <w:rsid w:val="003E7874"/>
    <w:rsid w:val="003F1FD7"/>
    <w:rsid w:val="003F7600"/>
    <w:rsid w:val="00411D53"/>
    <w:rsid w:val="00420E17"/>
    <w:rsid w:val="00421994"/>
    <w:rsid w:val="00451AAB"/>
    <w:rsid w:val="00457A25"/>
    <w:rsid w:val="0046574D"/>
    <w:rsid w:val="004658E3"/>
    <w:rsid w:val="00476D26"/>
    <w:rsid w:val="004927C6"/>
    <w:rsid w:val="00494790"/>
    <w:rsid w:val="004A5DD2"/>
    <w:rsid w:val="004B0E3F"/>
    <w:rsid w:val="004B21C2"/>
    <w:rsid w:val="004B76B3"/>
    <w:rsid w:val="004C66CE"/>
    <w:rsid w:val="004D2BED"/>
    <w:rsid w:val="004D3F8F"/>
    <w:rsid w:val="004E2B64"/>
    <w:rsid w:val="00501B06"/>
    <w:rsid w:val="00522C7F"/>
    <w:rsid w:val="00526EF4"/>
    <w:rsid w:val="005308CE"/>
    <w:rsid w:val="00530A74"/>
    <w:rsid w:val="005335B8"/>
    <w:rsid w:val="00541ED7"/>
    <w:rsid w:val="00546BB4"/>
    <w:rsid w:val="005517B2"/>
    <w:rsid w:val="0055420D"/>
    <w:rsid w:val="00566AD1"/>
    <w:rsid w:val="00567A2C"/>
    <w:rsid w:val="0057090B"/>
    <w:rsid w:val="00575CEA"/>
    <w:rsid w:val="00585CA4"/>
    <w:rsid w:val="00587CD2"/>
    <w:rsid w:val="00592D84"/>
    <w:rsid w:val="005A0905"/>
    <w:rsid w:val="005A4141"/>
    <w:rsid w:val="005C03FB"/>
    <w:rsid w:val="005C16EB"/>
    <w:rsid w:val="005C445A"/>
    <w:rsid w:val="005C539F"/>
    <w:rsid w:val="005E0F2E"/>
    <w:rsid w:val="005F5CC1"/>
    <w:rsid w:val="00601E13"/>
    <w:rsid w:val="00601FA2"/>
    <w:rsid w:val="00617EB2"/>
    <w:rsid w:val="00643CE5"/>
    <w:rsid w:val="00645290"/>
    <w:rsid w:val="0064776C"/>
    <w:rsid w:val="006856CA"/>
    <w:rsid w:val="00690455"/>
    <w:rsid w:val="006A0C85"/>
    <w:rsid w:val="006A4468"/>
    <w:rsid w:val="006B3DF0"/>
    <w:rsid w:val="006C0BF1"/>
    <w:rsid w:val="006D4ED4"/>
    <w:rsid w:val="006E4EEA"/>
    <w:rsid w:val="006E5AD8"/>
    <w:rsid w:val="006F2193"/>
    <w:rsid w:val="006F61E8"/>
    <w:rsid w:val="007003B0"/>
    <w:rsid w:val="007041E7"/>
    <w:rsid w:val="00704E9B"/>
    <w:rsid w:val="007059CF"/>
    <w:rsid w:val="00712D3C"/>
    <w:rsid w:val="007137A0"/>
    <w:rsid w:val="007158A6"/>
    <w:rsid w:val="0071718A"/>
    <w:rsid w:val="00730637"/>
    <w:rsid w:val="0074223F"/>
    <w:rsid w:val="007429E8"/>
    <w:rsid w:val="00743028"/>
    <w:rsid w:val="00751350"/>
    <w:rsid w:val="007537DD"/>
    <w:rsid w:val="007551E5"/>
    <w:rsid w:val="00762D02"/>
    <w:rsid w:val="007728E5"/>
    <w:rsid w:val="0078483E"/>
    <w:rsid w:val="00787426"/>
    <w:rsid w:val="007A3CEE"/>
    <w:rsid w:val="007B3D86"/>
    <w:rsid w:val="007B4387"/>
    <w:rsid w:val="007C576E"/>
    <w:rsid w:val="007D2F52"/>
    <w:rsid w:val="007D318B"/>
    <w:rsid w:val="007D3E6C"/>
    <w:rsid w:val="007D7C08"/>
    <w:rsid w:val="007E67CC"/>
    <w:rsid w:val="00801FC7"/>
    <w:rsid w:val="00822FE1"/>
    <w:rsid w:val="008347FE"/>
    <w:rsid w:val="008407B8"/>
    <w:rsid w:val="008430F5"/>
    <w:rsid w:val="00843872"/>
    <w:rsid w:val="00862636"/>
    <w:rsid w:val="00862C8F"/>
    <w:rsid w:val="00864A9E"/>
    <w:rsid w:val="0087289F"/>
    <w:rsid w:val="00880FDF"/>
    <w:rsid w:val="008841F0"/>
    <w:rsid w:val="0089363A"/>
    <w:rsid w:val="00897C18"/>
    <w:rsid w:val="008A149A"/>
    <w:rsid w:val="008B045A"/>
    <w:rsid w:val="008C65A4"/>
    <w:rsid w:val="008E0AD4"/>
    <w:rsid w:val="008E2199"/>
    <w:rsid w:val="008E4A8C"/>
    <w:rsid w:val="008E7BF7"/>
    <w:rsid w:val="009037F7"/>
    <w:rsid w:val="00907658"/>
    <w:rsid w:val="00907BFD"/>
    <w:rsid w:val="00914097"/>
    <w:rsid w:val="0092008B"/>
    <w:rsid w:val="00921D53"/>
    <w:rsid w:val="00922483"/>
    <w:rsid w:val="00933C39"/>
    <w:rsid w:val="009367B6"/>
    <w:rsid w:val="009370F0"/>
    <w:rsid w:val="00941705"/>
    <w:rsid w:val="0096350F"/>
    <w:rsid w:val="00970AC6"/>
    <w:rsid w:val="009824AC"/>
    <w:rsid w:val="00984F7E"/>
    <w:rsid w:val="00994264"/>
    <w:rsid w:val="009A15B6"/>
    <w:rsid w:val="009A22F8"/>
    <w:rsid w:val="009A256F"/>
    <w:rsid w:val="009A5892"/>
    <w:rsid w:val="009A7276"/>
    <w:rsid w:val="009C326D"/>
    <w:rsid w:val="009D0A87"/>
    <w:rsid w:val="009D3608"/>
    <w:rsid w:val="009D6AB1"/>
    <w:rsid w:val="009D6F48"/>
    <w:rsid w:val="009E6DD4"/>
    <w:rsid w:val="00A0103A"/>
    <w:rsid w:val="00A019B0"/>
    <w:rsid w:val="00A1266E"/>
    <w:rsid w:val="00A15119"/>
    <w:rsid w:val="00A16F72"/>
    <w:rsid w:val="00A31D64"/>
    <w:rsid w:val="00A32951"/>
    <w:rsid w:val="00A33505"/>
    <w:rsid w:val="00A53377"/>
    <w:rsid w:val="00A62ECD"/>
    <w:rsid w:val="00A65EDC"/>
    <w:rsid w:val="00A67473"/>
    <w:rsid w:val="00A72F6B"/>
    <w:rsid w:val="00A76033"/>
    <w:rsid w:val="00A8518E"/>
    <w:rsid w:val="00A91878"/>
    <w:rsid w:val="00A9465F"/>
    <w:rsid w:val="00AA7683"/>
    <w:rsid w:val="00AA7F66"/>
    <w:rsid w:val="00AB0E99"/>
    <w:rsid w:val="00AB65E6"/>
    <w:rsid w:val="00AB71B7"/>
    <w:rsid w:val="00AC5AAF"/>
    <w:rsid w:val="00AC638F"/>
    <w:rsid w:val="00AD46C0"/>
    <w:rsid w:val="00AD6497"/>
    <w:rsid w:val="00AE3417"/>
    <w:rsid w:val="00AE60C6"/>
    <w:rsid w:val="00AE621A"/>
    <w:rsid w:val="00AE7291"/>
    <w:rsid w:val="00B03669"/>
    <w:rsid w:val="00B219B2"/>
    <w:rsid w:val="00B2287E"/>
    <w:rsid w:val="00B244A4"/>
    <w:rsid w:val="00B25C8C"/>
    <w:rsid w:val="00B375FA"/>
    <w:rsid w:val="00B40EA4"/>
    <w:rsid w:val="00B414D6"/>
    <w:rsid w:val="00B60B52"/>
    <w:rsid w:val="00B647C3"/>
    <w:rsid w:val="00B65C4E"/>
    <w:rsid w:val="00B66D26"/>
    <w:rsid w:val="00B91B53"/>
    <w:rsid w:val="00B9593F"/>
    <w:rsid w:val="00BA3C1F"/>
    <w:rsid w:val="00BA7C0E"/>
    <w:rsid w:val="00BC3AB2"/>
    <w:rsid w:val="00BC73C2"/>
    <w:rsid w:val="00BE1C31"/>
    <w:rsid w:val="00C009D5"/>
    <w:rsid w:val="00C01BD8"/>
    <w:rsid w:val="00C060BE"/>
    <w:rsid w:val="00C06908"/>
    <w:rsid w:val="00C1532B"/>
    <w:rsid w:val="00C23A72"/>
    <w:rsid w:val="00C33608"/>
    <w:rsid w:val="00C450F9"/>
    <w:rsid w:val="00C546A2"/>
    <w:rsid w:val="00C60761"/>
    <w:rsid w:val="00C612FE"/>
    <w:rsid w:val="00C662E8"/>
    <w:rsid w:val="00C83F59"/>
    <w:rsid w:val="00C8733C"/>
    <w:rsid w:val="00CA08BB"/>
    <w:rsid w:val="00CA3D67"/>
    <w:rsid w:val="00CB63FE"/>
    <w:rsid w:val="00CC1E9C"/>
    <w:rsid w:val="00CC2B56"/>
    <w:rsid w:val="00CD60F3"/>
    <w:rsid w:val="00CE1C36"/>
    <w:rsid w:val="00D00104"/>
    <w:rsid w:val="00D00783"/>
    <w:rsid w:val="00D00D21"/>
    <w:rsid w:val="00D07BB4"/>
    <w:rsid w:val="00D148A6"/>
    <w:rsid w:val="00D14F85"/>
    <w:rsid w:val="00D2236B"/>
    <w:rsid w:val="00D23535"/>
    <w:rsid w:val="00D33769"/>
    <w:rsid w:val="00D33868"/>
    <w:rsid w:val="00D373B4"/>
    <w:rsid w:val="00D41C23"/>
    <w:rsid w:val="00D42022"/>
    <w:rsid w:val="00D60EA6"/>
    <w:rsid w:val="00D62855"/>
    <w:rsid w:val="00D64924"/>
    <w:rsid w:val="00D65059"/>
    <w:rsid w:val="00D67DE7"/>
    <w:rsid w:val="00D707AF"/>
    <w:rsid w:val="00D74DA5"/>
    <w:rsid w:val="00D84B14"/>
    <w:rsid w:val="00D86171"/>
    <w:rsid w:val="00D96AE8"/>
    <w:rsid w:val="00DA5253"/>
    <w:rsid w:val="00DA6C19"/>
    <w:rsid w:val="00DB21ED"/>
    <w:rsid w:val="00DB6395"/>
    <w:rsid w:val="00DC74CA"/>
    <w:rsid w:val="00DD3575"/>
    <w:rsid w:val="00DE32C5"/>
    <w:rsid w:val="00DF2877"/>
    <w:rsid w:val="00DF2FA3"/>
    <w:rsid w:val="00E0162F"/>
    <w:rsid w:val="00E0652F"/>
    <w:rsid w:val="00E12D38"/>
    <w:rsid w:val="00E15BED"/>
    <w:rsid w:val="00E214BC"/>
    <w:rsid w:val="00E33EBC"/>
    <w:rsid w:val="00E34C2E"/>
    <w:rsid w:val="00E5308E"/>
    <w:rsid w:val="00E547D6"/>
    <w:rsid w:val="00E61C86"/>
    <w:rsid w:val="00E717EC"/>
    <w:rsid w:val="00E71D65"/>
    <w:rsid w:val="00E7371C"/>
    <w:rsid w:val="00E81903"/>
    <w:rsid w:val="00E82CD5"/>
    <w:rsid w:val="00E8477A"/>
    <w:rsid w:val="00E86AA8"/>
    <w:rsid w:val="00E92176"/>
    <w:rsid w:val="00E95F15"/>
    <w:rsid w:val="00E962B0"/>
    <w:rsid w:val="00EA0074"/>
    <w:rsid w:val="00EA3785"/>
    <w:rsid w:val="00EA3AA5"/>
    <w:rsid w:val="00EB42E2"/>
    <w:rsid w:val="00EB6E83"/>
    <w:rsid w:val="00ED00D5"/>
    <w:rsid w:val="00ED43BE"/>
    <w:rsid w:val="00EE6DB8"/>
    <w:rsid w:val="00F03163"/>
    <w:rsid w:val="00F203BB"/>
    <w:rsid w:val="00F20C4E"/>
    <w:rsid w:val="00F262BC"/>
    <w:rsid w:val="00F2635D"/>
    <w:rsid w:val="00F31E6F"/>
    <w:rsid w:val="00F364F3"/>
    <w:rsid w:val="00F460BD"/>
    <w:rsid w:val="00F4760F"/>
    <w:rsid w:val="00F67CA7"/>
    <w:rsid w:val="00F74E65"/>
    <w:rsid w:val="00F765D6"/>
    <w:rsid w:val="00F84E34"/>
    <w:rsid w:val="00F85876"/>
    <w:rsid w:val="00F90C16"/>
    <w:rsid w:val="00F9257B"/>
    <w:rsid w:val="00F93F78"/>
    <w:rsid w:val="00F9771F"/>
    <w:rsid w:val="00FB1F1B"/>
    <w:rsid w:val="00FB702C"/>
    <w:rsid w:val="00FC0259"/>
    <w:rsid w:val="00FC217B"/>
    <w:rsid w:val="00FC287E"/>
    <w:rsid w:val="00FD379C"/>
    <w:rsid w:val="00FE04E7"/>
    <w:rsid w:val="00FF3F2D"/>
    <w:rsid w:val="55C165A3"/>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91F20"/>
  <w15:docId w15:val="{27BA56C5-F5BE-40E5-87C0-6652D71CC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next w:val="Normalny"/>
    <w:link w:val="Nagwek1Znak"/>
    <w:qFormat/>
    <w:pPr>
      <w:keepNext/>
      <w:jc w:val="both"/>
      <w:outlineLvl w:val="0"/>
    </w:pPr>
    <w:rPr>
      <w:i/>
      <w:sz w:val="24"/>
    </w:rPr>
  </w:style>
  <w:style w:type="paragraph" w:styleId="Nagwek2">
    <w:name w:val="heading 2"/>
    <w:basedOn w:val="Normalny"/>
    <w:next w:val="Normalny"/>
    <w:link w:val="Nagwek2Znak"/>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Pr>
      <w:rFonts w:ascii="Tahoma" w:hAnsi="Tahoma" w:cs="Tahoma"/>
      <w:sz w:val="16"/>
      <w:szCs w:val="16"/>
    </w:rPr>
  </w:style>
  <w:style w:type="paragraph" w:styleId="Tekstpodstawowy">
    <w:name w:val="Body Text"/>
    <w:basedOn w:val="Normalny"/>
    <w:link w:val="TekstpodstawowyZnak"/>
    <w:uiPriority w:val="99"/>
    <w:pPr>
      <w:tabs>
        <w:tab w:val="left" w:pos="900"/>
      </w:tabs>
      <w:jc w:val="both"/>
    </w:pPr>
  </w:style>
  <w:style w:type="character" w:styleId="Uwydatnienie">
    <w:name w:val="Emphasis"/>
    <w:basedOn w:val="Domylnaczcionkaakapitu"/>
    <w:uiPriority w:val="20"/>
    <w:qFormat/>
    <w:rPr>
      <w:i/>
      <w:iCs/>
    </w:rPr>
  </w:style>
  <w:style w:type="character" w:styleId="Odwoanieprzypisukocowego">
    <w:name w:val="endnote reference"/>
    <w:basedOn w:val="Domylnaczcionkaakapitu"/>
    <w:uiPriority w:val="99"/>
    <w:semiHidden/>
    <w:unhideWhenUsed/>
    <w:rPr>
      <w:vertAlign w:val="superscript"/>
    </w:rPr>
  </w:style>
  <w:style w:type="paragraph" w:styleId="Tekstprzypisukocowego">
    <w:name w:val="endnote text"/>
    <w:basedOn w:val="Normalny"/>
    <w:link w:val="TekstprzypisukocowegoZnak"/>
    <w:uiPriority w:val="99"/>
    <w:semiHidden/>
    <w:unhideWhenUsed/>
  </w:style>
  <w:style w:type="paragraph" w:styleId="Stopka">
    <w:name w:val="footer"/>
    <w:basedOn w:val="Normalny"/>
    <w:link w:val="StopkaZnak"/>
    <w:uiPriority w:val="99"/>
    <w:unhideWhenUsed/>
    <w:pPr>
      <w:tabs>
        <w:tab w:val="center" w:pos="4536"/>
        <w:tab w:val="right" w:pos="9072"/>
      </w:tabs>
    </w:pPr>
  </w:style>
  <w:style w:type="character" w:styleId="Odwoanieprzypisudolnego">
    <w:name w:val="footnote reference"/>
    <w:semiHidden/>
    <w:unhideWhenUsed/>
    <w:rPr>
      <w:rFonts w:ascii="Times New Roman" w:hAnsi="Times New Roman" w:cs="Times New Roman" w:hint="default"/>
      <w:vertAlign w:val="superscript"/>
    </w:rPr>
  </w:style>
  <w:style w:type="paragraph" w:styleId="Tekstprzypisudolnego">
    <w:name w:val="footnote text"/>
    <w:basedOn w:val="Normalny"/>
    <w:link w:val="TekstprzypisudolnegoZnak"/>
    <w:uiPriority w:val="99"/>
    <w:semiHidden/>
    <w:unhideWhenUsed/>
    <w:qFormat/>
    <w:rPr>
      <w:rFonts w:eastAsia="Calibri"/>
      <w:lang w:eastAsia="en-US"/>
    </w:rPr>
  </w:style>
  <w:style w:type="paragraph" w:styleId="Nagwek">
    <w:name w:val="header"/>
    <w:basedOn w:val="Normalny"/>
    <w:link w:val="NagwekZnak"/>
    <w:uiPriority w:val="99"/>
    <w:unhideWhenUsed/>
    <w:pPr>
      <w:tabs>
        <w:tab w:val="center" w:pos="4536"/>
        <w:tab w:val="right" w:pos="9072"/>
      </w:tabs>
    </w:pPr>
  </w:style>
  <w:style w:type="character" w:styleId="Hipercze">
    <w:name w:val="Hyperlink"/>
    <w:basedOn w:val="Domylnaczcionkaakapitu"/>
    <w:uiPriority w:val="99"/>
    <w:unhideWhenUsed/>
    <w:rPr>
      <w:color w:val="0000FF" w:themeColor="hyperlink"/>
      <w:u w:val="single"/>
    </w:rPr>
  </w:style>
  <w:style w:type="character" w:styleId="Pogrubienie">
    <w:name w:val="Strong"/>
    <w:basedOn w:val="Domylnaczcionkaakapitu"/>
    <w:uiPriority w:val="22"/>
    <w:qFormat/>
    <w:rPr>
      <w:b/>
      <w:bCs/>
    </w:rPr>
  </w:style>
  <w:style w:type="paragraph" w:styleId="Podtytu">
    <w:name w:val="Subtitle"/>
    <w:basedOn w:val="Normalny"/>
    <w:link w:val="PodtytuZnak"/>
    <w:qFormat/>
    <w:pPr>
      <w:spacing w:after="60"/>
      <w:jc w:val="center"/>
      <w:outlineLvl w:val="1"/>
    </w:pPr>
    <w:rPr>
      <w:rFonts w:ascii="Arial" w:hAnsi="Arial" w:cs="Arial"/>
      <w:sz w:val="24"/>
      <w:szCs w:val="24"/>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pPr>
      <w:jc w:val="center"/>
    </w:pPr>
    <w:rPr>
      <w:b/>
      <w:bCs/>
      <w:sz w:val="28"/>
      <w:szCs w:val="28"/>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rPr>
      <w:rFonts w:ascii="Tahoma" w:hAnsi="Tahoma" w:cs="Tahoma"/>
      <w:sz w:val="16"/>
      <w:szCs w:val="16"/>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pl-PL"/>
    </w:rPr>
  </w:style>
  <w:style w:type="character" w:customStyle="1" w:styleId="TytuZnak">
    <w:name w:val="Tytuł Znak"/>
    <w:basedOn w:val="Domylnaczcionkaakapitu"/>
    <w:link w:val="Tytu"/>
    <w:rPr>
      <w:rFonts w:ascii="Times New Roman" w:eastAsia="Times New Roman" w:hAnsi="Times New Roman" w:cs="Times New Roman"/>
      <w:b/>
      <w:bCs/>
      <w:sz w:val="28"/>
      <w:szCs w:val="28"/>
      <w:lang w:eastAsia="pl-PL"/>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rPr>
  </w:style>
  <w:style w:type="character" w:customStyle="1" w:styleId="PodtytuZnak">
    <w:name w:val="Podtytuł Znak"/>
    <w:basedOn w:val="Domylnaczcionkaakapitu"/>
    <w:link w:val="Podtytu"/>
    <w:rPr>
      <w:rFonts w:ascii="Arial" w:eastAsia="Times New Roman" w:hAnsi="Arial" w:cs="Arial"/>
      <w:sz w:val="24"/>
      <w:szCs w:val="24"/>
      <w:lang w:eastAsia="pl-PL"/>
    </w:rPr>
  </w:style>
  <w:style w:type="paragraph" w:customStyle="1" w:styleId="paragraf-inline">
    <w:name w:val="paragraf-inline"/>
    <w:basedOn w:val="Normalny"/>
    <w:pPr>
      <w:spacing w:before="100" w:beforeAutospacing="1" w:after="100" w:afterAutospacing="1"/>
    </w:pPr>
    <w:rPr>
      <w:sz w:val="24"/>
      <w:szCs w:val="24"/>
    </w:rPr>
  </w:style>
  <w:style w:type="paragraph" w:styleId="Akapitzlist">
    <w:name w:val="List Paragraph"/>
    <w:basedOn w:val="Normalny"/>
    <w:link w:val="AkapitzlistZnak"/>
    <w:qFormat/>
    <w:pPr>
      <w:ind w:left="720"/>
      <w:contextualSpacing/>
    </w:pPr>
  </w:style>
  <w:style w:type="character" w:customStyle="1" w:styleId="Nagwek1Znak">
    <w:name w:val="Nagłówek 1 Znak"/>
    <w:basedOn w:val="Domylnaczcionkaakapitu"/>
    <w:link w:val="Nagwek1"/>
    <w:rPr>
      <w:rFonts w:ascii="Times New Roman" w:eastAsia="Times New Roman" w:hAnsi="Times New Roman" w:cs="Times New Roman"/>
      <w:i/>
      <w:sz w:val="24"/>
      <w:szCs w:val="20"/>
      <w:lang w:eastAsia="pl-PL"/>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Pr>
      <w:rFonts w:asciiTheme="majorHAnsi" w:eastAsiaTheme="majorEastAsia" w:hAnsiTheme="majorHAnsi" w:cstheme="majorBidi"/>
      <w:b/>
      <w:bCs/>
      <w:color w:val="4F81BD" w:themeColor="accent1"/>
      <w:sz w:val="20"/>
      <w:szCs w:val="20"/>
      <w:lang w:eastAsia="pl-PL"/>
    </w:rPr>
  </w:style>
  <w:style w:type="character" w:customStyle="1" w:styleId="TekstprzypisudolnegoZnak">
    <w:name w:val="Tekst przypisu dolnego Znak"/>
    <w:basedOn w:val="Domylnaczcionkaakapitu"/>
    <w:link w:val="Tekstprzypisudolnego"/>
    <w:uiPriority w:val="99"/>
    <w:semiHidden/>
    <w:locked/>
    <w:rPr>
      <w:rFonts w:ascii="Times New Roman" w:eastAsia="Calibri" w:hAnsi="Times New Roman" w:cs="Times New Roman"/>
      <w:sz w:val="20"/>
      <w:szCs w:val="20"/>
    </w:rPr>
  </w:style>
  <w:style w:type="character" w:customStyle="1" w:styleId="TekstprzypisudolnegoZnak1">
    <w:name w:val="Tekst przypisu dolnego Znak1"/>
    <w:basedOn w:val="Domylnaczcionkaakapitu"/>
    <w:uiPriority w:val="99"/>
    <w:semiHidden/>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paragraph" w:customStyle="1" w:styleId="Akapitzlist1">
    <w:name w:val="Akapit z listą1"/>
    <w:basedOn w:val="Normalny"/>
    <w:uiPriority w:val="99"/>
    <w:pPr>
      <w:spacing w:after="200" w:line="276" w:lineRule="auto"/>
      <w:ind w:left="720"/>
    </w:pPr>
    <w:rPr>
      <w:rFonts w:ascii="Calibri" w:hAnsi="Calibri" w:cs="Calibri"/>
      <w:sz w:val="22"/>
      <w:szCs w:val="22"/>
    </w:rPr>
  </w:style>
  <w:style w:type="character" w:customStyle="1" w:styleId="AkapitzlistZnak">
    <w:name w:val="Akapit z listą Znak"/>
    <w:basedOn w:val="Domylnaczcionkaakapitu"/>
    <w:link w:val="Akapitzlist"/>
    <w:uiPriority w:val="34"/>
    <w:rsid w:val="004658E3"/>
    <w:rPr>
      <w:rFonts w:ascii="Times New Roman" w:eastAsia="Times New Roman" w:hAnsi="Times New Roman" w:cs="Times New Roman"/>
    </w:rPr>
  </w:style>
  <w:style w:type="paragraph" w:customStyle="1" w:styleId="1ZnakZnakZnakZnakZnakZnakZnak">
    <w:name w:val="1 Znak Znak Znak Znak Znak Znak Znak"/>
    <w:basedOn w:val="Normalny"/>
    <w:rsid w:val="00A91878"/>
    <w:rPr>
      <w:sz w:val="24"/>
      <w:szCs w:val="24"/>
    </w:rPr>
  </w:style>
  <w:style w:type="paragraph" w:customStyle="1" w:styleId="Standard">
    <w:name w:val="Standard"/>
    <w:rsid w:val="00A91878"/>
    <w:pPr>
      <w:widowControl w:val="0"/>
      <w:suppressAutoHyphens/>
    </w:pPr>
    <w:rPr>
      <w:rFonts w:ascii="Times New Roman" w:eastAsia="Times New Roman" w:hAnsi="Times New Roman" w:cs="Tahoma"/>
      <w:kern w:val="16"/>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91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2316</Words>
  <Characters>13900</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szadya</dc:creator>
  <cp:lastModifiedBy>Mirosław Podraza</cp:lastModifiedBy>
  <cp:revision>6</cp:revision>
  <cp:lastPrinted>2026-01-30T12:27:00Z</cp:lastPrinted>
  <dcterms:created xsi:type="dcterms:W3CDTF">2026-01-28T10:43:00Z</dcterms:created>
  <dcterms:modified xsi:type="dcterms:W3CDTF">2026-01-30T12:34:00Z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1045-12.2.0.18283</vt:lpwstr>
  </property>
  <property fmtid="{D5CDD505-2E9C-101B-9397-08002B2CF9AE}" pid="3" name="ICV">
    <vt:lpwstr>8163A955DF1842B1A0C3E5958748E01B_13</vt:lpwstr>
  </property>
</Properties>
</file>